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D5" w:rsidRPr="00AC10C4" w:rsidRDefault="006815D5" w:rsidP="00B86982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AC10C4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Pr="009B2FF8" w:rsidRDefault="004A4FBD" w:rsidP="00B86982">
      <w:pPr>
        <w:jc w:val="right"/>
        <w:rPr>
          <w:rFonts w:ascii="ＭＳ 明朝" w:hAnsi="ＭＳ 明朝" w:hint="eastAsia"/>
          <w:sz w:val="18"/>
          <w:szCs w:val="18"/>
        </w:rPr>
      </w:pPr>
      <w:r w:rsidRPr="00AC10C4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6567F" w:rsidRPr="009B2FF8">
        <w:rPr>
          <w:rFonts w:ascii="ＭＳ 明朝" w:hAnsi="ＭＳ 明朝" w:hint="eastAsia"/>
          <w:sz w:val="18"/>
          <w:szCs w:val="18"/>
        </w:rPr>
        <w:t xml:space="preserve">　</w:t>
      </w:r>
      <w:r w:rsidR="00AC36E5">
        <w:rPr>
          <w:rFonts w:ascii="ＭＳ 明朝" w:hAnsi="ＭＳ 明朝" w:hint="eastAsia"/>
          <w:sz w:val="18"/>
          <w:szCs w:val="18"/>
        </w:rPr>
        <w:t>20</w:t>
      </w:r>
      <w:r w:rsidR="001B65B0">
        <w:rPr>
          <w:rFonts w:ascii="ＭＳ 明朝" w:hAnsi="ＭＳ 明朝" w:hint="eastAsia"/>
          <w:sz w:val="18"/>
          <w:szCs w:val="18"/>
        </w:rPr>
        <w:t>●●</w:t>
      </w:r>
      <w:r w:rsidRPr="009B2FF8">
        <w:rPr>
          <w:rFonts w:ascii="ＭＳ 明朝" w:hAnsi="ＭＳ 明朝" w:hint="eastAsia"/>
          <w:sz w:val="18"/>
          <w:szCs w:val="18"/>
        </w:rPr>
        <w:t>年</w:t>
      </w:r>
      <w:r w:rsidR="001B65B0">
        <w:rPr>
          <w:rFonts w:ascii="ＭＳ 明朝" w:hAnsi="ＭＳ 明朝" w:hint="eastAsia"/>
          <w:sz w:val="18"/>
          <w:szCs w:val="18"/>
        </w:rPr>
        <w:t>●</w:t>
      </w:r>
      <w:r w:rsidRPr="009B2FF8">
        <w:rPr>
          <w:rFonts w:ascii="ＭＳ 明朝" w:hAnsi="ＭＳ 明朝" w:hint="eastAsia"/>
          <w:sz w:val="18"/>
          <w:szCs w:val="18"/>
        </w:rPr>
        <w:t>月</w:t>
      </w:r>
      <w:r w:rsidR="001B65B0">
        <w:rPr>
          <w:rFonts w:ascii="ＭＳ 明朝" w:hAnsi="ＭＳ 明朝" w:hint="eastAsia"/>
          <w:sz w:val="18"/>
          <w:szCs w:val="18"/>
        </w:rPr>
        <w:t>●</w:t>
      </w:r>
      <w:r w:rsidR="00DE6349">
        <w:rPr>
          <w:rFonts w:ascii="ＭＳ 明朝" w:hAnsi="ＭＳ 明朝" w:hint="eastAsia"/>
          <w:sz w:val="18"/>
          <w:szCs w:val="18"/>
        </w:rPr>
        <w:t>日</w:t>
      </w:r>
    </w:p>
    <w:p w:rsidR="00F15263" w:rsidRPr="00541D95" w:rsidRDefault="004A4FBD" w:rsidP="00541D95">
      <w:pPr>
        <w:wordWrap w:val="0"/>
        <w:jc w:val="right"/>
        <w:rPr>
          <w:rFonts w:ascii="ＭＳ 明朝" w:hAnsi="ＭＳ 明朝" w:hint="eastAsia"/>
          <w:b/>
          <w:szCs w:val="21"/>
          <w:u w:val="single"/>
        </w:rPr>
      </w:pPr>
      <w:r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="0056091A" w:rsidRPr="0056091A">
        <w:rPr>
          <w:rFonts w:ascii="ＭＳ 明朝" w:hAnsi="ＭＳ 明朝" w:hint="eastAsia"/>
          <w:szCs w:val="21"/>
          <w:u w:val="single"/>
        </w:rPr>
        <w:t>氏名</w:t>
      </w:r>
      <w:r w:rsidR="00F32547">
        <w:rPr>
          <w:rFonts w:ascii="ＭＳ 明朝" w:hAnsi="ＭＳ 明朝" w:hint="eastAsia"/>
          <w:szCs w:val="21"/>
          <w:u w:val="single"/>
        </w:rPr>
        <w:t xml:space="preserve">　●●　●●</w:t>
      </w:r>
    </w:p>
    <w:p w:rsidR="006815D5" w:rsidRPr="00AC10C4" w:rsidRDefault="00E75E72" w:rsidP="00B8698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26567F" w:rsidRPr="00AC10C4">
        <w:rPr>
          <w:rFonts w:ascii="ＭＳ 明朝" w:hAnsi="ＭＳ 明朝" w:hint="eastAsia"/>
          <w:b/>
          <w:sz w:val="20"/>
        </w:rPr>
        <w:t>職務要約</w:t>
      </w:r>
    </w:p>
    <w:p w:rsidR="00874F82" w:rsidRDefault="00170105" w:rsidP="00B8698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大学卒業後、</w:t>
      </w:r>
      <w:r w:rsidR="00BF5C8D" w:rsidRPr="00BF5C8D">
        <w:rPr>
          <w:rFonts w:ascii="ＭＳ 明朝" w:hAnsi="ＭＳ 明朝" w:hint="eastAsia"/>
          <w:sz w:val="20"/>
        </w:rPr>
        <w:t>百貨店、路面店、ファッションビルの直営店管理を中心とする営業を</w:t>
      </w:r>
      <w:r w:rsidR="00341387">
        <w:rPr>
          <w:rFonts w:ascii="ＭＳ 明朝" w:hAnsi="ＭＳ 明朝" w:hint="eastAsia"/>
          <w:sz w:val="20"/>
        </w:rPr>
        <w:t>●</w:t>
      </w:r>
      <w:r w:rsidR="00BF5C8D" w:rsidRPr="00BF5C8D">
        <w:rPr>
          <w:rFonts w:ascii="ＭＳ 明朝" w:hAnsi="ＭＳ 明朝" w:hint="eastAsia"/>
          <w:sz w:val="20"/>
        </w:rPr>
        <w:t>年、また、主にセレクトショップのバイヤー様をお客様とする卸営業を</w:t>
      </w:r>
      <w:r w:rsidR="00341387">
        <w:rPr>
          <w:rFonts w:ascii="ＭＳ 明朝" w:hAnsi="ＭＳ 明朝" w:hint="eastAsia"/>
          <w:sz w:val="20"/>
        </w:rPr>
        <w:t>●年</w:t>
      </w:r>
      <w:r w:rsidR="00BF5C8D" w:rsidRPr="00BF5C8D">
        <w:rPr>
          <w:rFonts w:ascii="ＭＳ 明朝" w:hAnsi="ＭＳ 明朝" w:hint="eastAsia"/>
          <w:sz w:val="20"/>
        </w:rPr>
        <w:t>経験しております。店舗管理業務から、百貨店・ファッションビルのバイヤーとの折衝・販売計画立案、店頭の商品展開及び売上管理、予算計画、立案から実績、対策また別注企画のすべての管理をしています。卸に関しても販売、予算計画から別注企画までを管理しておりました。</w:t>
      </w:r>
    </w:p>
    <w:p w:rsidR="00ED19C5" w:rsidRPr="00AC10C4" w:rsidRDefault="00ED19C5" w:rsidP="00B86982">
      <w:pPr>
        <w:rPr>
          <w:rFonts w:ascii="ＭＳ 明朝" w:hAnsi="ＭＳ 明朝" w:hint="eastAsia"/>
          <w:sz w:val="18"/>
          <w:szCs w:val="18"/>
        </w:rPr>
      </w:pPr>
    </w:p>
    <w:p w:rsidR="00A75A83" w:rsidRPr="00AC10C4" w:rsidRDefault="00E75E72" w:rsidP="00B8698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26567F" w:rsidRPr="00AC10C4">
        <w:rPr>
          <w:rFonts w:ascii="ＭＳ 明朝" w:hAnsi="ＭＳ 明朝" w:hint="eastAsia"/>
          <w:b/>
          <w:sz w:val="20"/>
        </w:rPr>
        <w:t>職務経歴</w:t>
      </w:r>
    </w:p>
    <w:p w:rsidR="00862EAE" w:rsidRPr="00A71A81" w:rsidRDefault="001B65B0" w:rsidP="00840706">
      <w:pPr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>20●●</w:t>
      </w:r>
      <w:r w:rsidR="00862EAE" w:rsidRPr="00A71A81">
        <w:rPr>
          <w:rFonts w:ascii="ＭＳ 明朝" w:hAnsi="ＭＳ 明朝" w:hint="eastAsia"/>
          <w:b/>
          <w:sz w:val="20"/>
        </w:rPr>
        <w:t>年</w:t>
      </w:r>
      <w:r>
        <w:rPr>
          <w:rFonts w:ascii="ＭＳ 明朝" w:hAnsi="ＭＳ 明朝" w:hint="eastAsia"/>
          <w:b/>
          <w:sz w:val="20"/>
        </w:rPr>
        <w:t>●</w:t>
      </w:r>
      <w:r w:rsidR="003D298E" w:rsidRPr="00A71A81">
        <w:rPr>
          <w:rFonts w:ascii="ＭＳ 明朝" w:hAnsi="ＭＳ 明朝" w:hint="eastAsia"/>
          <w:b/>
          <w:sz w:val="20"/>
        </w:rPr>
        <w:t>月～</w:t>
      </w:r>
      <w:r>
        <w:rPr>
          <w:rFonts w:ascii="ＭＳ 明朝" w:hAnsi="ＭＳ 明朝" w:hint="eastAsia"/>
          <w:b/>
          <w:sz w:val="20"/>
        </w:rPr>
        <w:t>20●●</w:t>
      </w:r>
      <w:r w:rsidR="003D298E" w:rsidRPr="00A71A81">
        <w:rPr>
          <w:rFonts w:ascii="ＭＳ 明朝" w:hAnsi="ＭＳ 明朝" w:hint="eastAsia"/>
          <w:b/>
          <w:sz w:val="20"/>
        </w:rPr>
        <w:t>年</w:t>
      </w:r>
      <w:r>
        <w:rPr>
          <w:rFonts w:ascii="ＭＳ 明朝" w:hAnsi="ＭＳ 明朝" w:hint="eastAsia"/>
          <w:b/>
          <w:sz w:val="20"/>
        </w:rPr>
        <w:t>●</w:t>
      </w:r>
      <w:r w:rsidR="003D298E" w:rsidRPr="00A71A81">
        <w:rPr>
          <w:rFonts w:ascii="ＭＳ 明朝" w:hAnsi="ＭＳ 明朝" w:hint="eastAsia"/>
          <w:b/>
          <w:sz w:val="20"/>
        </w:rPr>
        <w:t>月</w:t>
      </w:r>
      <w:r w:rsidR="00862EAE" w:rsidRPr="00A71A81">
        <w:rPr>
          <w:rFonts w:ascii="ＭＳ 明朝" w:hAnsi="ＭＳ 明朝" w:hint="eastAsia"/>
          <w:b/>
          <w:sz w:val="20"/>
        </w:rPr>
        <w:t xml:space="preserve">　株式会社</w:t>
      </w:r>
      <w:r w:rsidR="001C7046" w:rsidRPr="00A71A81">
        <w:rPr>
          <w:rFonts w:ascii="ＭＳ 明朝" w:hAnsi="ＭＳ 明朝" w:hint="eastAsia"/>
          <w:b/>
          <w:sz w:val="20"/>
        </w:rPr>
        <w:t>クリデインターナショナル</w:t>
      </w:r>
    </w:p>
    <w:p w:rsidR="00862EAE" w:rsidRPr="006627BC" w:rsidRDefault="00862EAE" w:rsidP="00B86982">
      <w:pPr>
        <w:rPr>
          <w:rFonts w:ascii="ＭＳ 明朝" w:hAnsi="ＭＳ 明朝" w:hint="eastAsia"/>
          <w:color w:val="FF0000"/>
          <w:sz w:val="20"/>
        </w:rPr>
      </w:pPr>
      <w:r w:rsidRPr="006627BC">
        <w:rPr>
          <w:rFonts w:ascii="ＭＳ 明朝" w:hAnsi="ＭＳ 明朝" w:hint="eastAsia"/>
          <w:sz w:val="20"/>
        </w:rPr>
        <w:t>◆事業内容：</w:t>
      </w:r>
      <w:r w:rsidR="002F136A">
        <w:rPr>
          <w:rFonts w:ascii="ＭＳ 明朝" w:hAnsi="ＭＳ 明朝" w:hint="eastAsia"/>
          <w:sz w:val="20"/>
        </w:rPr>
        <w:t>オリジナル、インポート婦人服及び雑貨</w:t>
      </w:r>
      <w:r w:rsidR="00BF5C8D" w:rsidRPr="00BF5C8D">
        <w:rPr>
          <w:rFonts w:ascii="ＭＳ 明朝" w:hAnsi="ＭＳ 明朝" w:hint="eastAsia"/>
          <w:sz w:val="20"/>
        </w:rPr>
        <w:t>の企画・販売・卸</w:t>
      </w:r>
    </w:p>
    <w:p w:rsidR="00DF42A9" w:rsidRPr="00840706" w:rsidRDefault="00B60E7F" w:rsidP="00840706">
      <w:pPr>
        <w:spacing w:line="0" w:lineRule="atLeas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◆資本金：</w:t>
      </w:r>
      <w:r w:rsidR="00FC5B61">
        <w:rPr>
          <w:rFonts w:ascii="ＭＳ 明朝" w:hAnsi="ＭＳ 明朝" w:hint="eastAsia"/>
          <w:sz w:val="20"/>
        </w:rPr>
        <w:t>●●</w:t>
      </w:r>
      <w:r w:rsidR="006926F2">
        <w:rPr>
          <w:rFonts w:ascii="ＭＳ 明朝" w:hAnsi="ＭＳ 明朝" w:hint="eastAsia"/>
          <w:sz w:val="20"/>
        </w:rPr>
        <w:t>億</w:t>
      </w:r>
      <w:r w:rsidR="00862EAE" w:rsidRPr="006627BC">
        <w:rPr>
          <w:rFonts w:ascii="ＭＳ 明朝" w:hAnsi="ＭＳ 明朝" w:hint="eastAsia"/>
          <w:sz w:val="20"/>
        </w:rPr>
        <w:t>円　売上高：</w:t>
      </w:r>
      <w:r w:rsidR="00FC5B61">
        <w:rPr>
          <w:rFonts w:ascii="ＭＳ 明朝" w:hAnsi="ＭＳ 明朝" w:hint="eastAsia"/>
          <w:sz w:val="20"/>
        </w:rPr>
        <w:t>●●</w:t>
      </w:r>
      <w:r w:rsidR="006926F2">
        <w:rPr>
          <w:rFonts w:ascii="ＭＳ 明朝" w:hAnsi="ＭＳ 明朝" w:hint="eastAsia"/>
          <w:sz w:val="20"/>
        </w:rPr>
        <w:t>億</w:t>
      </w:r>
      <w:r w:rsidR="00862EAE" w:rsidRPr="006627BC">
        <w:rPr>
          <w:rFonts w:ascii="ＭＳ 明朝" w:hAnsi="ＭＳ 明朝" w:hint="eastAsia"/>
          <w:sz w:val="20"/>
        </w:rPr>
        <w:t>円（</w:t>
      </w:r>
      <w:r w:rsidR="00FC5B61">
        <w:rPr>
          <w:rFonts w:ascii="ＭＳ 明朝" w:hAnsi="ＭＳ 明朝" w:hint="eastAsia"/>
          <w:sz w:val="20"/>
        </w:rPr>
        <w:t>20●●</w:t>
      </w:r>
      <w:r w:rsidR="00862EAE" w:rsidRPr="006627BC">
        <w:rPr>
          <w:rFonts w:ascii="ＭＳ 明朝" w:hAnsi="ＭＳ 明朝" w:hint="eastAsia"/>
          <w:sz w:val="20"/>
        </w:rPr>
        <w:t>年</w:t>
      </w:r>
      <w:r w:rsidR="00FC5B61">
        <w:rPr>
          <w:rFonts w:ascii="ＭＳ 明朝" w:hAnsi="ＭＳ 明朝" w:hint="eastAsia"/>
          <w:sz w:val="20"/>
        </w:rPr>
        <w:t>●</w:t>
      </w:r>
      <w:r w:rsidR="008949B6">
        <w:rPr>
          <w:rFonts w:ascii="ＭＳ 明朝" w:hAnsi="ＭＳ 明朝" w:hint="eastAsia"/>
          <w:sz w:val="20"/>
        </w:rPr>
        <w:t>月期</w:t>
      </w:r>
      <w:r w:rsidR="00862EAE" w:rsidRPr="006627BC">
        <w:rPr>
          <w:rFonts w:ascii="ＭＳ 明朝" w:hAnsi="ＭＳ 明朝" w:hint="eastAsia"/>
          <w:sz w:val="20"/>
        </w:rPr>
        <w:t xml:space="preserve">）　</w:t>
      </w:r>
      <w:r>
        <w:rPr>
          <w:rFonts w:ascii="ＭＳ 明朝" w:hAnsi="ＭＳ 明朝" w:hint="eastAsia"/>
          <w:sz w:val="20"/>
        </w:rPr>
        <w:t>従業員数：</w:t>
      </w:r>
      <w:r w:rsidR="00FC5B61">
        <w:rPr>
          <w:rFonts w:ascii="ＭＳ 明朝" w:hAnsi="ＭＳ 明朝" w:hint="eastAsia"/>
          <w:sz w:val="20"/>
        </w:rPr>
        <w:t>●●●</w:t>
      </w:r>
      <w:r w:rsidR="00862EAE" w:rsidRPr="006627BC">
        <w:rPr>
          <w:rFonts w:ascii="ＭＳ 明朝" w:hAnsi="ＭＳ 明朝" w:hint="eastAsia"/>
          <w:sz w:val="20"/>
        </w:rPr>
        <w:t>名</w:t>
      </w:r>
      <w:r w:rsidR="006926F2">
        <w:rPr>
          <w:rFonts w:ascii="ＭＳ 明朝" w:hAnsi="ＭＳ 明朝" w:hint="eastAsia"/>
          <w:sz w:val="20"/>
        </w:rPr>
        <w:t>（</w:t>
      </w:r>
      <w:r w:rsidR="00FC5B61">
        <w:rPr>
          <w:rFonts w:ascii="ＭＳ 明朝" w:hAnsi="ＭＳ 明朝" w:hint="eastAsia"/>
          <w:sz w:val="20"/>
        </w:rPr>
        <w:t>20●●</w:t>
      </w:r>
      <w:r w:rsidR="006926F2">
        <w:rPr>
          <w:rFonts w:ascii="ＭＳ 明朝" w:hAnsi="ＭＳ 明朝" w:hint="eastAsia"/>
          <w:sz w:val="20"/>
        </w:rPr>
        <w:t>年</w:t>
      </w:r>
      <w:r w:rsidR="00FC5B61">
        <w:rPr>
          <w:rFonts w:ascii="ＭＳ 明朝" w:hAnsi="ＭＳ 明朝" w:hint="eastAsia"/>
          <w:sz w:val="20"/>
        </w:rPr>
        <w:t>●</w:t>
      </w:r>
      <w:r w:rsidR="006926F2">
        <w:rPr>
          <w:rFonts w:ascii="ＭＳ 明朝" w:hAnsi="ＭＳ 明朝" w:hint="eastAsia"/>
          <w:sz w:val="20"/>
        </w:rPr>
        <w:t>月現在）</w:t>
      </w:r>
      <w:r w:rsidR="00862EAE" w:rsidRPr="006627BC">
        <w:rPr>
          <w:rFonts w:ascii="ＭＳ 明朝" w:hAnsi="ＭＳ 明朝" w:hint="eastAsia"/>
          <w:sz w:val="20"/>
        </w:rPr>
        <w:t>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356"/>
      </w:tblGrid>
      <w:tr w:rsidR="00B559DD" w:rsidRPr="000453AA" w:rsidTr="005E2474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0453AA" w:rsidRDefault="00B559DD" w:rsidP="00B86982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9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0453AA" w:rsidRDefault="00B559DD" w:rsidP="00B86982">
            <w:pPr>
              <w:ind w:firstLineChars="1900" w:firstLine="3468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A90C33" w:rsidRPr="000453AA" w:rsidTr="002F136A">
        <w:trPr>
          <w:trHeight w:val="38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B65B0" w:rsidRPr="000453AA" w:rsidRDefault="00FC5B61" w:rsidP="001B65B0">
            <w:pPr>
              <w:rPr>
                <w:rFonts w:ascii="ＭＳ 明朝" w:hAnsi="ＭＳ 明朝" w:hint="eastAsia"/>
                <w:sz w:val="18"/>
                <w:szCs w:val="18"/>
              </w:rPr>
            </w:pPr>
            <w:bookmarkStart w:id="1" w:name="_Hlk2354528"/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B65B0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1B65B0"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B65B0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1B65B0"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1B65B0" w:rsidRPr="000453AA" w:rsidRDefault="001B65B0" w:rsidP="001B65B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1B65B0" w:rsidRPr="000453AA" w:rsidRDefault="00FC5B61" w:rsidP="001B65B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B65B0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1B65B0"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1B65B0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1B65B0"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A90C33" w:rsidRPr="001B65B0" w:rsidRDefault="00A90C33" w:rsidP="00B8698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97F91" w:rsidRDefault="00BF5C8D" w:rsidP="00B86982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2F136A">
              <w:rPr>
                <w:rFonts w:ascii="ＭＳ 明朝" w:hAnsi="ＭＳ 明朝" w:hint="eastAsia"/>
                <w:sz w:val="18"/>
                <w:szCs w:val="18"/>
              </w:rPr>
              <w:t>直営店</w:t>
            </w:r>
            <w:r>
              <w:rPr>
                <w:rFonts w:ascii="ＭＳ 明朝" w:hAnsi="ＭＳ 明朝" w:hint="eastAsia"/>
                <w:sz w:val="18"/>
                <w:szCs w:val="18"/>
              </w:rPr>
              <w:t>営業担当</w:t>
            </w:r>
          </w:p>
          <w:p w:rsidR="00BF5C8D" w:rsidRPr="000453AA" w:rsidRDefault="00BF5C8D" w:rsidP="00B8698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F45C8" w:rsidRDefault="000F45C8" w:rsidP="000F45C8">
            <w:pPr>
              <w:rPr>
                <w:rFonts w:ascii="ＭＳ 明朝" w:hAnsi="ＭＳ 明朝"/>
                <w:sz w:val="18"/>
                <w:szCs w:val="18"/>
              </w:rPr>
            </w:pPr>
            <w:r w:rsidRPr="00DC5AC6">
              <w:rPr>
                <w:rFonts w:ascii="ＭＳ 明朝" w:hAnsi="ＭＳ 明朝" w:hint="eastAsia"/>
                <w:sz w:val="18"/>
                <w:szCs w:val="18"/>
              </w:rPr>
              <w:t>■担当</w:t>
            </w:r>
            <w:r w:rsidR="002F136A">
              <w:rPr>
                <w:rFonts w:ascii="ＭＳ 明朝" w:hAnsi="ＭＳ 明朝" w:hint="eastAsia"/>
                <w:sz w:val="18"/>
                <w:szCs w:val="18"/>
              </w:rPr>
              <w:t>ブランド</w:t>
            </w:r>
          </w:p>
          <w:p w:rsidR="002F136A" w:rsidRDefault="002F136A" w:rsidP="000F45C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・ブランド年商●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億円</w:t>
            </w:r>
          </w:p>
          <w:p w:rsidR="002F136A" w:rsidRPr="00BF5C8D" w:rsidRDefault="002F136A" w:rsidP="002F136A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百貨店中心に直営店を全国約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店舗で展開</w:t>
            </w:r>
          </w:p>
          <w:p w:rsidR="00F0259F" w:rsidRDefault="002F136A" w:rsidP="002F136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・●●、●●、●●などを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中心に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店舗担当（年間売上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億</w:t>
            </w: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2F136A" w:rsidRPr="00F0259F" w:rsidRDefault="002F136A" w:rsidP="000F45C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A90C33" w:rsidRPr="00DC5AC6" w:rsidRDefault="00A90C33" w:rsidP="00B8698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15501D">
              <w:rPr>
                <w:rFonts w:ascii="ＭＳ 明朝" w:hAnsi="ＭＳ 明朝" w:hint="eastAsia"/>
                <w:sz w:val="18"/>
                <w:szCs w:val="18"/>
              </w:rPr>
              <w:t>営業</w:t>
            </w:r>
            <w:r>
              <w:rPr>
                <w:rFonts w:ascii="ＭＳ 明朝" w:hAnsi="ＭＳ 明朝" w:hint="eastAsia"/>
                <w:sz w:val="18"/>
                <w:szCs w:val="18"/>
              </w:rPr>
              <w:t>業務詳細</w:t>
            </w:r>
          </w:p>
          <w:p w:rsidR="00BF5C8D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・バイヤーとの交渉</w:t>
            </w:r>
          </w:p>
          <w:p w:rsidR="00BF5C8D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・販売スタッフの採用</w:t>
            </w:r>
          </w:p>
          <w:p w:rsidR="00BF5C8D" w:rsidRPr="00BF5C8D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勤怠労務管理</w:t>
            </w:r>
          </w:p>
          <w:p w:rsidR="00BF5C8D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・店舗展開商品や売り場フェアの企画・運営</w:t>
            </w:r>
          </w:p>
          <w:p w:rsidR="00BF5C8D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・店舗売上予算達成目的の各取引先との折衝</w:t>
            </w:r>
          </w:p>
          <w:p w:rsidR="00BF5C8D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・数値管理</w:t>
            </w:r>
          </w:p>
          <w:p w:rsidR="00BF5C8D" w:rsidRDefault="00BF5C8D" w:rsidP="00BF5C8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予算計画の立案から実施・対策の管理、店舗展開戦略</w:t>
            </w:r>
          </w:p>
          <w:p w:rsidR="00BF5C8D" w:rsidRPr="00BF5C8D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F5C8D">
              <w:rPr>
                <w:rFonts w:ascii="ＭＳ 明朝" w:hAnsi="ＭＳ 明朝" w:hint="eastAsia"/>
                <w:sz w:val="18"/>
                <w:szCs w:val="18"/>
              </w:rPr>
              <w:t>・運営管理におけるすべての交渉窓口、</w:t>
            </w:r>
          </w:p>
          <w:p w:rsidR="00A90C33" w:rsidRDefault="00BF5C8D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・別注企画の提案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BF5C8D" w:rsidRDefault="00BF5C8D" w:rsidP="00B8698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0F45C8" w:rsidRDefault="000F45C8" w:rsidP="00B8698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AC36E5">
              <w:rPr>
                <w:rFonts w:ascii="ＭＳ 明朝" w:hAnsi="ＭＳ 明朝" w:hint="eastAsia"/>
                <w:sz w:val="18"/>
                <w:szCs w:val="18"/>
              </w:rPr>
              <w:t>体制</w:t>
            </w:r>
            <w:r w:rsidR="00E40524">
              <w:rPr>
                <w:rFonts w:ascii="ＭＳ 明朝" w:hAnsi="ＭＳ 明朝" w:hint="eastAsia"/>
                <w:sz w:val="18"/>
                <w:szCs w:val="18"/>
              </w:rPr>
              <w:t xml:space="preserve">：営業担当●名　</w:t>
            </w:r>
          </w:p>
          <w:p w:rsidR="002F136A" w:rsidRDefault="002F136A" w:rsidP="00B8698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BF5C8D" w:rsidRPr="00BF5C8D" w:rsidRDefault="002F136A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C97B04">
              <w:rPr>
                <w:rFonts w:ascii="ＭＳ 明朝" w:hAnsi="ＭＳ 明朝" w:hint="eastAsia"/>
                <w:sz w:val="18"/>
                <w:szCs w:val="18"/>
              </w:rPr>
              <w:t>売上実績</w:t>
            </w:r>
          </w:p>
          <w:p w:rsidR="00BF5C8D" w:rsidRPr="00BF5C8D" w:rsidRDefault="00C97B04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億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千万円（</w:t>
            </w: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月～</w:t>
            </w: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人で担当）予算比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％（前年比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:rsidR="00BF5C8D" w:rsidRDefault="00C97B04" w:rsidP="00BF5C8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※●●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店にて敢闘賞受賞</w:t>
            </w:r>
          </w:p>
          <w:p w:rsidR="00C97B04" w:rsidRDefault="00C97B04" w:rsidP="00BF5C8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97B04" w:rsidRPr="00C97B04" w:rsidRDefault="00C97B04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億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千万円（</w:t>
            </w: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月～</w:t>
            </w: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人で担当）予算比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％（前年比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:rsidR="00BF5C8D" w:rsidRPr="00BF5C8D" w:rsidRDefault="00C97B04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※●●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店にて社長賞受賞</w:t>
            </w:r>
          </w:p>
          <w:p w:rsidR="00C97B04" w:rsidRDefault="00C97B04" w:rsidP="00BF5C8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97B04" w:rsidRPr="00C97B04" w:rsidRDefault="00C97B04" w:rsidP="00BF5C8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億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千万円（</w:t>
            </w: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月～</w:t>
            </w: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人で担当）予算比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％（前年比</w:t>
            </w:r>
            <w:r>
              <w:rPr>
                <w:rFonts w:ascii="ＭＳ 明朝" w:hAnsi="ＭＳ 明朝" w:hint="eastAsia"/>
                <w:sz w:val="18"/>
                <w:szCs w:val="18"/>
              </w:rPr>
              <w:t>●</w:t>
            </w:r>
            <w:r w:rsidRPr="00BF5C8D">
              <w:rPr>
                <w:rFonts w:ascii="ＭＳ 明朝" w:hAnsi="ＭＳ 明朝" w:hint="eastAsia"/>
                <w:sz w:val="18"/>
                <w:szCs w:val="18"/>
              </w:rPr>
              <w:t>％）</w:t>
            </w:r>
          </w:p>
          <w:p w:rsidR="00BF5C8D" w:rsidRPr="00BF5C8D" w:rsidRDefault="00C97B04" w:rsidP="00BF5C8D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※●●</w:t>
            </w:r>
            <w:r w:rsidR="00BF5C8D" w:rsidRPr="00BF5C8D">
              <w:rPr>
                <w:rFonts w:ascii="ＭＳ 明朝" w:hAnsi="ＭＳ 明朝" w:hint="eastAsia"/>
                <w:sz w:val="18"/>
                <w:szCs w:val="18"/>
              </w:rPr>
              <w:t>店にて優秀賞受賞</w:t>
            </w:r>
          </w:p>
          <w:p w:rsidR="000F45C8" w:rsidRPr="00E40524" w:rsidRDefault="00BF5C8D" w:rsidP="00BF5C8D">
            <w:pPr>
              <w:rPr>
                <w:rFonts w:ascii="ＭＳ 明朝" w:hAnsi="ＭＳ 明朝"/>
                <w:sz w:val="18"/>
                <w:szCs w:val="18"/>
              </w:rPr>
            </w:pPr>
            <w:r w:rsidRPr="00BF5C8D">
              <w:rPr>
                <w:rFonts w:ascii="ＭＳ 明朝" w:hAnsi="ＭＳ 明朝" w:hint="eastAsia"/>
                <w:sz w:val="18"/>
                <w:szCs w:val="18"/>
              </w:rPr>
              <w:t>※社長賞、優秀賞、敢闘賞は年間売上予算達成率、昨年比、スタッフ１人当り売上効率を競う社内コンペ</w:t>
            </w:r>
          </w:p>
          <w:p w:rsidR="00A90C33" w:rsidRPr="000453AA" w:rsidRDefault="00A90C33" w:rsidP="00C97B0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bookmarkEnd w:id="1"/>
      <w:tr w:rsidR="00C97B04" w:rsidRPr="000453AA" w:rsidTr="00B83B28">
        <w:trPr>
          <w:trHeight w:val="38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7B04" w:rsidRPr="000453AA" w:rsidRDefault="00C97B04" w:rsidP="00482D6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97B04" w:rsidRPr="000453AA" w:rsidRDefault="00C97B04" w:rsidP="00482D6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C97B04" w:rsidRPr="000453AA" w:rsidRDefault="00C97B04" w:rsidP="00482D63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20●●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C97B04" w:rsidRPr="001B65B0" w:rsidRDefault="00C97B04" w:rsidP="00482D63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B04" w:rsidRDefault="00341387" w:rsidP="00C97B04">
            <w:pPr>
              <w:rPr>
                <w:rFonts w:ascii="ＭＳ 明朝" w:hAnsi="ＭＳ 明朝"/>
                <w:sz w:val="18"/>
                <w:szCs w:val="18"/>
              </w:rPr>
            </w:pPr>
            <w:r w:rsidRPr="00341387">
              <w:rPr>
                <w:rFonts w:ascii="ＭＳ 明朝" w:hAnsi="ＭＳ 明朝" w:hint="eastAsia"/>
                <w:sz w:val="18"/>
                <w:szCs w:val="18"/>
              </w:rPr>
              <w:t>インポートブランド卸営業担当</w:t>
            </w:r>
          </w:p>
          <w:p w:rsidR="00341387" w:rsidRDefault="00341387" w:rsidP="00C97B0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41387" w:rsidRDefault="00341387" w:rsidP="00C97B0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■卸営業業務詳細</w:t>
            </w:r>
          </w:p>
          <w:p w:rsid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・バイヤーとの交渉</w:t>
            </w:r>
          </w:p>
          <w:p w:rsid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・商品の提案</w:t>
            </w:r>
          </w:p>
          <w:p w:rsid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・販売</w:t>
            </w:r>
          </w:p>
          <w:p w:rsidR="00341387" w:rsidRP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41387">
              <w:rPr>
                <w:rFonts w:ascii="ＭＳ 明朝" w:hAnsi="ＭＳ 明朝" w:hint="eastAsia"/>
                <w:sz w:val="18"/>
                <w:szCs w:val="18"/>
              </w:rPr>
              <w:t>別注企画</w:t>
            </w:r>
            <w:r>
              <w:rPr>
                <w:rFonts w:ascii="ＭＳ 明朝" w:hAnsi="ＭＳ 明朝" w:hint="eastAsia"/>
                <w:sz w:val="18"/>
                <w:szCs w:val="18"/>
              </w:rPr>
              <w:t>、提案</w:t>
            </w:r>
          </w:p>
          <w:p w:rsid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41387">
              <w:rPr>
                <w:rFonts w:ascii="ＭＳ 明朝" w:hAnsi="ＭＳ 明朝" w:hint="eastAsia"/>
                <w:sz w:val="18"/>
                <w:szCs w:val="18"/>
              </w:rPr>
              <w:t>POPUP</w:t>
            </w:r>
            <w:r>
              <w:rPr>
                <w:rFonts w:ascii="ＭＳ 明朝" w:hAnsi="ＭＳ 明朝" w:hint="eastAsia"/>
                <w:sz w:val="18"/>
                <w:szCs w:val="18"/>
              </w:rPr>
              <w:t>イベントの立案</w:t>
            </w:r>
          </w:p>
          <w:p w:rsidR="00341387" w:rsidRDefault="00341387" w:rsidP="003413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・出荷スケジュール管理</w:t>
            </w:r>
          </w:p>
          <w:p w:rsidR="00341387" w:rsidRDefault="00341387" w:rsidP="003413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・与信調査</w:t>
            </w:r>
          </w:p>
          <w:p w:rsidR="00341387" w:rsidRDefault="00341387" w:rsidP="003413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・売上回収</w:t>
            </w:r>
          </w:p>
          <w:p w:rsidR="00341387" w:rsidRDefault="00341387" w:rsidP="003413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・新規開拓</w:t>
            </w:r>
          </w:p>
          <w:p w:rsidR="00341387" w:rsidRDefault="00341387" w:rsidP="0034138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・展示会準備、運営</w:t>
            </w:r>
          </w:p>
          <w:p w:rsid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・国内取引先への出張（年●回）</w:t>
            </w:r>
          </w:p>
          <w:p w:rsidR="00341387" w:rsidRDefault="00341387" w:rsidP="00341387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41387" w:rsidRDefault="00341387" w:rsidP="00341387">
            <w:pPr>
              <w:rPr>
                <w:rFonts w:ascii="ＭＳ 明朝" w:hAnsi="ＭＳ 明朝"/>
                <w:sz w:val="18"/>
                <w:szCs w:val="18"/>
              </w:rPr>
            </w:pPr>
            <w:r w:rsidRPr="00341387">
              <w:rPr>
                <w:rFonts w:ascii="ＭＳ 明朝" w:hAnsi="ＭＳ 明朝" w:hint="eastAsia"/>
                <w:sz w:val="18"/>
                <w:szCs w:val="18"/>
              </w:rPr>
              <w:t xml:space="preserve">■体制：営業担当●名　</w:t>
            </w:r>
          </w:p>
          <w:p w:rsidR="00341387" w:rsidRP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41387">
              <w:rPr>
                <w:rFonts w:ascii="ＭＳ 明朝" w:hAnsi="ＭＳ 明朝" w:hint="eastAsia"/>
                <w:sz w:val="18"/>
                <w:szCs w:val="18"/>
              </w:rPr>
              <w:t>■売上実績</w:t>
            </w:r>
          </w:p>
          <w:p w:rsidR="00341387" w:rsidRP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41387">
              <w:rPr>
                <w:rFonts w:ascii="ＭＳ 明朝" w:hAnsi="ＭＳ 明朝" w:hint="eastAsia"/>
                <w:sz w:val="18"/>
                <w:szCs w:val="18"/>
              </w:rPr>
              <w:t>●億●千万円（20●●年●月～20●●年●月 ●人で担当）予算比●％（前年比●％）</w:t>
            </w:r>
          </w:p>
          <w:p w:rsidR="00341387" w:rsidRP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41387" w:rsidRP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41387">
              <w:rPr>
                <w:rFonts w:ascii="ＭＳ 明朝" w:hAnsi="ＭＳ 明朝" w:hint="eastAsia"/>
                <w:sz w:val="18"/>
                <w:szCs w:val="18"/>
              </w:rPr>
              <w:t>●億●千万円（20●●年●月～20●●年●月 ●人で担当）予算比●％（前年比●％）</w:t>
            </w:r>
          </w:p>
          <w:p w:rsidR="00341387" w:rsidRP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41387" w:rsidRPr="00341387" w:rsidRDefault="00341387" w:rsidP="0034138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41387">
              <w:rPr>
                <w:rFonts w:ascii="ＭＳ 明朝" w:hAnsi="ＭＳ 明朝" w:hint="eastAsia"/>
                <w:sz w:val="18"/>
                <w:szCs w:val="18"/>
              </w:rPr>
              <w:t>●億●千万円（20●●年●月～20●●年●月 ●人で担当）予算比●％（前年比●％）</w:t>
            </w:r>
          </w:p>
        </w:tc>
      </w:tr>
    </w:tbl>
    <w:p w:rsidR="00F0259F" w:rsidRDefault="00F0259F" w:rsidP="00A90C33">
      <w:pPr>
        <w:spacing w:line="0" w:lineRule="atLeast"/>
        <w:rPr>
          <w:rFonts w:ascii="ＭＳ 明朝" w:hAnsi="ＭＳ 明朝"/>
          <w:b/>
          <w:sz w:val="20"/>
        </w:rPr>
      </w:pPr>
    </w:p>
    <w:p w:rsidR="00C97B04" w:rsidRDefault="00C97B04" w:rsidP="00A90C33">
      <w:pPr>
        <w:spacing w:line="0" w:lineRule="atLeast"/>
        <w:rPr>
          <w:rFonts w:ascii="ＭＳ 明朝" w:hAnsi="ＭＳ 明朝"/>
          <w:b/>
          <w:sz w:val="20"/>
        </w:rPr>
      </w:pPr>
    </w:p>
    <w:p w:rsidR="00601460" w:rsidRPr="00601460" w:rsidRDefault="00601460" w:rsidP="00FB2A54">
      <w:pPr>
        <w:rPr>
          <w:rFonts w:ascii="ＭＳ 明朝" w:hAnsi="ＭＳ 明朝" w:hint="eastAsia"/>
          <w:sz w:val="20"/>
        </w:rPr>
      </w:pPr>
    </w:p>
    <w:p w:rsidR="00497F17" w:rsidRPr="00AC10C4" w:rsidRDefault="00497F17" w:rsidP="00B8698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■資格</w:t>
      </w:r>
    </w:p>
    <w:p w:rsidR="008C31C9" w:rsidRDefault="004B587F" w:rsidP="002242E6">
      <w:pPr>
        <w:ind w:firstLineChars="100" w:firstLine="183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BA3A72" w:rsidRPr="0010783E">
        <w:rPr>
          <w:rFonts w:ascii="ＭＳ 明朝" w:hAnsi="ＭＳ 明朝" w:hint="eastAsia"/>
          <w:sz w:val="20"/>
        </w:rPr>
        <w:t>普通自動車免許（</w:t>
      </w:r>
      <w:r w:rsidR="002242E6">
        <w:rPr>
          <w:rFonts w:ascii="ＭＳ 明朝" w:hAnsi="ＭＳ 明朝" w:hint="eastAsia"/>
          <w:sz w:val="20"/>
        </w:rPr>
        <w:t>20●●</w:t>
      </w:r>
      <w:r w:rsidR="00BA3A72" w:rsidRPr="0010783E">
        <w:rPr>
          <w:rFonts w:ascii="ＭＳ 明朝" w:hAnsi="ＭＳ 明朝" w:hint="eastAsia"/>
          <w:sz w:val="20"/>
        </w:rPr>
        <w:t>年</w:t>
      </w:r>
      <w:r w:rsidR="002242E6">
        <w:rPr>
          <w:rFonts w:ascii="ＭＳ 明朝" w:hAnsi="ＭＳ 明朝" w:hint="eastAsia"/>
          <w:sz w:val="20"/>
        </w:rPr>
        <w:t>●</w:t>
      </w:r>
      <w:r w:rsidR="00BA3A72" w:rsidRPr="0010783E">
        <w:rPr>
          <w:rFonts w:ascii="ＭＳ 明朝" w:hAnsi="ＭＳ 明朝" w:hint="eastAsia"/>
          <w:sz w:val="20"/>
        </w:rPr>
        <w:t>月）</w:t>
      </w:r>
    </w:p>
    <w:p w:rsidR="003B66D9" w:rsidRDefault="003B66D9" w:rsidP="00B86982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6075B6">
        <w:rPr>
          <w:rFonts w:ascii="ＭＳ 明朝" w:hAnsi="ＭＳ 明朝" w:hint="eastAsia"/>
          <w:sz w:val="20"/>
        </w:rPr>
        <w:t xml:space="preserve">TOEIC </w:t>
      </w:r>
      <w:r w:rsidR="002242E6">
        <w:rPr>
          <w:rFonts w:ascii="ＭＳ 明朝" w:hAnsi="ＭＳ 明朝" w:hint="eastAsia"/>
          <w:sz w:val="20"/>
        </w:rPr>
        <w:t>●●●</w:t>
      </w:r>
      <w:r>
        <w:rPr>
          <w:rFonts w:ascii="ＭＳ 明朝" w:hAnsi="ＭＳ 明朝" w:hint="eastAsia"/>
          <w:sz w:val="20"/>
        </w:rPr>
        <w:t>点</w:t>
      </w:r>
      <w:r w:rsidRPr="0010783E">
        <w:rPr>
          <w:rFonts w:ascii="ＭＳ 明朝" w:hAnsi="ＭＳ 明朝" w:hint="eastAsia"/>
          <w:sz w:val="20"/>
        </w:rPr>
        <w:t>（</w:t>
      </w:r>
      <w:r w:rsidR="002242E6">
        <w:rPr>
          <w:rFonts w:ascii="ＭＳ 明朝" w:hAnsi="ＭＳ 明朝" w:hint="eastAsia"/>
          <w:sz w:val="20"/>
        </w:rPr>
        <w:t>20●●</w:t>
      </w:r>
      <w:r w:rsidRPr="0010783E">
        <w:rPr>
          <w:rFonts w:ascii="ＭＳ 明朝" w:hAnsi="ＭＳ 明朝" w:hint="eastAsia"/>
          <w:sz w:val="20"/>
        </w:rPr>
        <w:t>年</w:t>
      </w:r>
      <w:r w:rsidR="002242E6">
        <w:rPr>
          <w:rFonts w:ascii="ＭＳ 明朝" w:hAnsi="ＭＳ 明朝" w:hint="eastAsia"/>
          <w:sz w:val="20"/>
        </w:rPr>
        <w:t>●</w:t>
      </w:r>
      <w:r w:rsidRPr="0010783E">
        <w:rPr>
          <w:rFonts w:ascii="ＭＳ 明朝" w:hAnsi="ＭＳ 明朝" w:hint="eastAsia"/>
          <w:sz w:val="20"/>
        </w:rPr>
        <w:t>月）</w:t>
      </w:r>
    </w:p>
    <w:p w:rsidR="003B66D9" w:rsidRPr="0010783E" w:rsidRDefault="003B66D9" w:rsidP="00B86982">
      <w:pPr>
        <w:ind w:firstLineChars="100" w:firstLine="183"/>
        <w:rPr>
          <w:rFonts w:ascii="ＭＳ 明朝" w:hAnsi="ＭＳ 明朝" w:hint="eastAsia"/>
          <w:sz w:val="20"/>
        </w:rPr>
      </w:pPr>
    </w:p>
    <w:p w:rsidR="00110818" w:rsidRDefault="006815D5" w:rsidP="00B8698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/>
          <w:noProof/>
          <w:sz w:val="18"/>
          <w:szCs w:val="1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69.7pt;margin-top:-858.75pt;width:75.65pt;height:28.55pt;z-index:1" adj="1185,38888">
            <v:textbox style="mso-next-textbox:#_x0000_s1050" inset="5.85pt,.7pt,5.85pt,.7pt">
              <w:txbxContent>
                <w:p w:rsidR="00E611D3" w:rsidRPr="008D6B46" w:rsidRDefault="00E611D3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8D6B46">
                    <w:rPr>
                      <w:rFonts w:hint="eastAsia"/>
                      <w:sz w:val="16"/>
                      <w:szCs w:val="16"/>
                    </w:rPr>
                    <w:t>あまり、限定せずに簡潔に！</w:t>
                  </w:r>
                </w:p>
              </w:txbxContent>
            </v:textbox>
          </v:shape>
        </w:pict>
      </w:r>
      <w:r w:rsidR="00E75E72" w:rsidRPr="00AC10C4">
        <w:rPr>
          <w:rFonts w:ascii="ＭＳ 明朝" w:hAnsi="ＭＳ 明朝" w:hint="eastAsia"/>
          <w:b/>
          <w:sz w:val="20"/>
        </w:rPr>
        <w:t>■</w:t>
      </w:r>
      <w:r w:rsidRPr="00AC10C4">
        <w:rPr>
          <w:rFonts w:ascii="ＭＳ 明朝" w:hAnsi="ＭＳ 明朝" w:hint="eastAsia"/>
          <w:b/>
          <w:sz w:val="20"/>
        </w:rPr>
        <w:t>自己ＰＲ</w:t>
      </w:r>
    </w:p>
    <w:p w:rsidR="00C97B04" w:rsidRPr="00C97B04" w:rsidRDefault="00B83B28" w:rsidP="00C97B04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C97B04" w:rsidRPr="00C97B04">
        <w:rPr>
          <w:rFonts w:ascii="ＭＳ 明朝" w:hAnsi="ＭＳ 明朝" w:hint="eastAsia"/>
          <w:sz w:val="20"/>
        </w:rPr>
        <w:t>提案型の営業スタイル</w:t>
      </w:r>
    </w:p>
    <w:p w:rsidR="00C97B04" w:rsidRPr="00C97B04" w:rsidRDefault="00C97B04" w:rsidP="00B83B28">
      <w:pPr>
        <w:ind w:firstLineChars="100" w:firstLine="183"/>
        <w:rPr>
          <w:rFonts w:ascii="ＭＳ 明朝" w:hAnsi="ＭＳ 明朝" w:hint="eastAsia"/>
          <w:sz w:val="20"/>
        </w:rPr>
      </w:pPr>
      <w:r w:rsidRPr="00C97B04">
        <w:rPr>
          <w:rFonts w:ascii="ＭＳ 明朝" w:hAnsi="ＭＳ 明朝" w:hint="eastAsia"/>
          <w:sz w:val="20"/>
        </w:rPr>
        <w:t>各専門店に対し、別注、コラボレーション企画を提案</w:t>
      </w:r>
      <w:r w:rsidR="00B83B28">
        <w:rPr>
          <w:rFonts w:ascii="ＭＳ 明朝" w:hAnsi="ＭＳ 明朝" w:hint="eastAsia"/>
          <w:sz w:val="20"/>
        </w:rPr>
        <w:t>いたしました</w:t>
      </w:r>
      <w:r w:rsidRPr="00C97B04">
        <w:rPr>
          <w:rFonts w:ascii="ＭＳ 明朝" w:hAnsi="ＭＳ 明朝" w:hint="eastAsia"/>
          <w:sz w:val="20"/>
        </w:rPr>
        <w:t>。素材、付属品、ネ</w:t>
      </w:r>
      <w:r w:rsidR="00B83B28">
        <w:rPr>
          <w:rFonts w:ascii="ＭＳ 明朝" w:hAnsi="ＭＳ 明朝" w:hint="eastAsia"/>
          <w:sz w:val="20"/>
        </w:rPr>
        <w:t>ームに至るまでバイヤーと話し込みをし、商品に付加価値を付け販売し、</w:t>
      </w:r>
      <w:r w:rsidRPr="00C97B04">
        <w:rPr>
          <w:rFonts w:ascii="ＭＳ 明朝" w:hAnsi="ＭＳ 明朝" w:hint="eastAsia"/>
          <w:sz w:val="20"/>
        </w:rPr>
        <w:t>取引先との関係の強化とブランド認知度向上</w:t>
      </w:r>
      <w:r w:rsidR="00B83B28">
        <w:rPr>
          <w:rFonts w:ascii="ＭＳ 明朝" w:hAnsi="ＭＳ 明朝" w:hint="eastAsia"/>
          <w:sz w:val="20"/>
        </w:rPr>
        <w:t>という成果を生み出すことができました</w:t>
      </w:r>
      <w:r w:rsidRPr="00C97B04">
        <w:rPr>
          <w:rFonts w:ascii="ＭＳ 明朝" w:hAnsi="ＭＳ 明朝" w:hint="eastAsia"/>
          <w:sz w:val="20"/>
        </w:rPr>
        <w:t>。</w:t>
      </w:r>
    </w:p>
    <w:p w:rsidR="00C97B04" w:rsidRPr="00B83B28" w:rsidRDefault="00C97B04" w:rsidP="00C97B04">
      <w:pPr>
        <w:rPr>
          <w:rFonts w:ascii="ＭＳ 明朝" w:hAnsi="ＭＳ 明朝"/>
          <w:sz w:val="20"/>
        </w:rPr>
      </w:pPr>
    </w:p>
    <w:p w:rsidR="00C97B04" w:rsidRPr="00C97B04" w:rsidRDefault="00B83B28" w:rsidP="00C97B04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例：</w:t>
      </w:r>
      <w:r w:rsidR="00C97B04">
        <w:rPr>
          <w:rFonts w:ascii="ＭＳ 明朝" w:hAnsi="ＭＳ 明朝" w:hint="eastAsia"/>
          <w:sz w:val="20"/>
        </w:rPr>
        <w:t>●●</w:t>
      </w:r>
      <w:r w:rsidR="00C97B04" w:rsidRPr="00C97B04">
        <w:rPr>
          <w:rFonts w:ascii="ＭＳ 明朝" w:hAnsi="ＭＳ 明朝" w:hint="eastAsia"/>
          <w:sz w:val="20"/>
        </w:rPr>
        <w:t>、</w:t>
      </w:r>
      <w:r w:rsidR="00C97B04">
        <w:rPr>
          <w:rFonts w:ascii="ＭＳ 明朝" w:hAnsi="ＭＳ 明朝" w:hint="eastAsia"/>
          <w:sz w:val="20"/>
        </w:rPr>
        <w:t>●●に</w:t>
      </w:r>
      <w:r w:rsidR="00C97B04" w:rsidRPr="00C97B04">
        <w:rPr>
          <w:rFonts w:ascii="ＭＳ 明朝" w:hAnsi="ＭＳ 明朝" w:hint="eastAsia"/>
          <w:sz w:val="20"/>
        </w:rPr>
        <w:t>対し、別注企画を提案し、限定商品として販売。</w:t>
      </w:r>
    </w:p>
    <w:p w:rsidR="00C97B04" w:rsidRPr="00C97B04" w:rsidRDefault="00C97B04" w:rsidP="00C97B04">
      <w:pPr>
        <w:rPr>
          <w:rFonts w:ascii="ＭＳ 明朝" w:hAnsi="ＭＳ 明朝" w:hint="eastAsia"/>
          <w:sz w:val="20"/>
        </w:rPr>
      </w:pPr>
      <w:r w:rsidRPr="00C97B04">
        <w:rPr>
          <w:rFonts w:ascii="ＭＳ 明朝" w:hAnsi="ＭＳ 明朝" w:hint="eastAsia"/>
          <w:sz w:val="20"/>
        </w:rPr>
        <w:t>・</w:t>
      </w:r>
      <w:r>
        <w:rPr>
          <w:rFonts w:ascii="ＭＳ 明朝" w:hAnsi="ＭＳ 明朝" w:hint="eastAsia"/>
          <w:sz w:val="20"/>
        </w:rPr>
        <w:t>●●</w:t>
      </w:r>
      <w:r w:rsidR="00341387">
        <w:rPr>
          <w:rFonts w:ascii="ＭＳ 明朝" w:hAnsi="ＭＳ 明朝" w:hint="eastAsia"/>
          <w:sz w:val="20"/>
        </w:rPr>
        <w:t xml:space="preserve">社　</w:t>
      </w:r>
      <w:r w:rsidRPr="00C97B04">
        <w:rPr>
          <w:rFonts w:ascii="ＭＳ 明朝" w:hAnsi="ＭＳ 明朝" w:hint="eastAsia"/>
          <w:sz w:val="20"/>
        </w:rPr>
        <w:t>チョーカー、ブレスレット</w:t>
      </w:r>
      <w:r>
        <w:rPr>
          <w:rFonts w:ascii="ＭＳ 明朝" w:hAnsi="ＭＳ 明朝" w:hint="eastAsia"/>
          <w:sz w:val="20"/>
        </w:rPr>
        <w:t>●●</w:t>
      </w:r>
      <w:r w:rsidRPr="00C97B04">
        <w:rPr>
          <w:rFonts w:ascii="ＭＳ 明朝" w:hAnsi="ＭＳ 明朝" w:hint="eastAsia"/>
          <w:sz w:val="20"/>
        </w:rPr>
        <w:t xml:space="preserve">本　</w:t>
      </w:r>
      <w:r w:rsidR="00341387">
        <w:rPr>
          <w:rFonts w:ascii="ＭＳ 明朝" w:hAnsi="ＭＳ 明朝" w:hint="eastAsia"/>
          <w:sz w:val="20"/>
        </w:rPr>
        <w:t>●●</w:t>
      </w:r>
      <w:r w:rsidRPr="00C97B04">
        <w:rPr>
          <w:rFonts w:ascii="ＭＳ 明朝" w:hAnsi="ＭＳ 明朝" w:hint="eastAsia"/>
          <w:sz w:val="20"/>
        </w:rPr>
        <w:t>店舗展開　プロパー消化率</w:t>
      </w:r>
      <w:r w:rsidR="00341387">
        <w:rPr>
          <w:rFonts w:ascii="ＭＳ 明朝" w:hAnsi="ＭＳ 明朝" w:hint="eastAsia"/>
          <w:sz w:val="20"/>
        </w:rPr>
        <w:t>●●</w:t>
      </w:r>
      <w:r w:rsidRPr="00C97B04">
        <w:rPr>
          <w:rFonts w:ascii="ＭＳ 明朝" w:hAnsi="ＭＳ 明朝" w:hint="eastAsia"/>
          <w:sz w:val="20"/>
        </w:rPr>
        <w:t>%</w:t>
      </w:r>
    </w:p>
    <w:p w:rsidR="00C97B04" w:rsidRPr="00C97B04" w:rsidRDefault="00C97B04" w:rsidP="00C97B04">
      <w:pPr>
        <w:rPr>
          <w:rFonts w:ascii="ＭＳ 明朝" w:hAnsi="ＭＳ 明朝" w:hint="eastAsia"/>
          <w:sz w:val="20"/>
        </w:rPr>
      </w:pPr>
      <w:r w:rsidRPr="00C97B04">
        <w:rPr>
          <w:rFonts w:ascii="ＭＳ 明朝" w:hAnsi="ＭＳ 明朝" w:hint="eastAsia"/>
          <w:sz w:val="20"/>
        </w:rPr>
        <w:t>・</w:t>
      </w:r>
      <w:r w:rsidR="00341387">
        <w:rPr>
          <w:rFonts w:ascii="ＭＳ 明朝" w:hAnsi="ＭＳ 明朝" w:hint="eastAsia"/>
          <w:sz w:val="20"/>
        </w:rPr>
        <w:t>●●社</w:t>
      </w:r>
      <w:r w:rsidRPr="00C97B04">
        <w:rPr>
          <w:rFonts w:ascii="ＭＳ 明朝" w:hAnsi="ＭＳ 明朝" w:hint="eastAsia"/>
          <w:sz w:val="20"/>
        </w:rPr>
        <w:t xml:space="preserve">　ネーム替えシューズ</w:t>
      </w:r>
      <w:r w:rsidR="00341387">
        <w:rPr>
          <w:rFonts w:ascii="ＭＳ 明朝" w:hAnsi="ＭＳ 明朝" w:hint="eastAsia"/>
          <w:sz w:val="20"/>
        </w:rPr>
        <w:t>●●</w:t>
      </w:r>
      <w:r w:rsidRPr="00C97B04">
        <w:rPr>
          <w:rFonts w:ascii="ＭＳ 明朝" w:hAnsi="ＭＳ 明朝" w:hint="eastAsia"/>
          <w:sz w:val="20"/>
        </w:rPr>
        <w:t xml:space="preserve">足　</w:t>
      </w:r>
      <w:r w:rsidR="00341387">
        <w:rPr>
          <w:rFonts w:ascii="ＭＳ 明朝" w:hAnsi="ＭＳ 明朝" w:hint="eastAsia"/>
          <w:sz w:val="20"/>
        </w:rPr>
        <w:t>●●</w:t>
      </w:r>
      <w:r w:rsidRPr="00C97B04">
        <w:rPr>
          <w:rFonts w:ascii="ＭＳ 明朝" w:hAnsi="ＭＳ 明朝" w:hint="eastAsia"/>
          <w:sz w:val="20"/>
        </w:rPr>
        <w:t>店舗展開プロパー消化率</w:t>
      </w:r>
      <w:r w:rsidR="00341387">
        <w:rPr>
          <w:rFonts w:ascii="ＭＳ 明朝" w:hAnsi="ＭＳ 明朝" w:hint="eastAsia"/>
          <w:sz w:val="20"/>
        </w:rPr>
        <w:t>●●</w:t>
      </w:r>
      <w:r w:rsidRPr="00C97B04">
        <w:rPr>
          <w:rFonts w:ascii="ＭＳ 明朝" w:hAnsi="ＭＳ 明朝" w:hint="eastAsia"/>
          <w:sz w:val="20"/>
        </w:rPr>
        <w:t>%</w:t>
      </w:r>
    </w:p>
    <w:p w:rsidR="00C97B04" w:rsidRPr="00C97B04" w:rsidRDefault="00C97B04" w:rsidP="00C97B04">
      <w:pPr>
        <w:rPr>
          <w:rFonts w:ascii="ＭＳ 明朝" w:hAnsi="ＭＳ 明朝" w:hint="eastAsia"/>
          <w:sz w:val="20"/>
        </w:rPr>
      </w:pPr>
      <w:r w:rsidRPr="00C97B04">
        <w:rPr>
          <w:rFonts w:ascii="ＭＳ 明朝" w:hAnsi="ＭＳ 明朝" w:hint="eastAsia"/>
          <w:sz w:val="20"/>
        </w:rPr>
        <w:t>等、クライアントに対しての個別別注対応</w:t>
      </w:r>
    </w:p>
    <w:p w:rsidR="00C97B04" w:rsidRPr="00C97B04" w:rsidRDefault="00C97B04" w:rsidP="00C97B04">
      <w:pPr>
        <w:rPr>
          <w:rFonts w:ascii="ＭＳ 明朝" w:hAnsi="ＭＳ 明朝"/>
          <w:sz w:val="20"/>
        </w:rPr>
      </w:pPr>
    </w:p>
    <w:p w:rsidR="00C97B04" w:rsidRPr="00B83B28" w:rsidRDefault="00B83B28" w:rsidP="00C97B04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C97B04" w:rsidRPr="00B83B28">
        <w:rPr>
          <w:rFonts w:ascii="ＭＳ 明朝" w:hAnsi="ＭＳ 明朝" w:hint="eastAsia"/>
          <w:sz w:val="20"/>
        </w:rPr>
        <w:t>マネジメント業務</w:t>
      </w:r>
    </w:p>
    <w:p w:rsidR="00C97B04" w:rsidRPr="00C97B04" w:rsidRDefault="00C97B04" w:rsidP="00B83B28">
      <w:pPr>
        <w:ind w:firstLineChars="100" w:firstLine="183"/>
        <w:rPr>
          <w:rFonts w:ascii="ＭＳ 明朝" w:hAnsi="ＭＳ 明朝" w:hint="eastAsia"/>
          <w:sz w:val="20"/>
        </w:rPr>
      </w:pPr>
      <w:r w:rsidRPr="00C97B04">
        <w:rPr>
          <w:rFonts w:ascii="ＭＳ 明朝" w:hAnsi="ＭＳ 明朝" w:hint="eastAsia"/>
          <w:sz w:val="20"/>
        </w:rPr>
        <w:t>販売員のスタッフ採用、教育</w:t>
      </w:r>
      <w:r w:rsidR="00B83B28">
        <w:rPr>
          <w:rFonts w:ascii="ＭＳ 明朝" w:hAnsi="ＭＳ 明朝" w:hint="eastAsia"/>
          <w:sz w:val="20"/>
        </w:rPr>
        <w:t>を行いました。</w:t>
      </w:r>
      <w:r w:rsidRPr="00C97B04">
        <w:rPr>
          <w:rFonts w:ascii="ＭＳ 明朝" w:hAnsi="ＭＳ 明朝" w:hint="eastAsia"/>
          <w:sz w:val="20"/>
        </w:rPr>
        <w:t>直営店舗のイメージは、広告効果や卸売に直結する為、スタッフ採用時には、ブランドイメージとのマッチングと第一印象を重要視</w:t>
      </w:r>
      <w:r w:rsidR="00B83B28">
        <w:rPr>
          <w:rFonts w:ascii="ＭＳ 明朝" w:hAnsi="ＭＳ 明朝" w:hint="eastAsia"/>
          <w:sz w:val="20"/>
        </w:rPr>
        <w:t>して採用</w:t>
      </w:r>
      <w:r w:rsidRPr="00C97B04">
        <w:rPr>
          <w:rFonts w:ascii="ＭＳ 明朝" w:hAnsi="ＭＳ 明朝" w:hint="eastAsia"/>
          <w:sz w:val="20"/>
        </w:rPr>
        <w:t>。また、採用後は商品知識やセッ</w:t>
      </w:r>
      <w:r w:rsidR="00B83B28">
        <w:rPr>
          <w:rFonts w:ascii="ＭＳ 明朝" w:hAnsi="ＭＳ 明朝" w:hint="eastAsia"/>
          <w:sz w:val="20"/>
        </w:rPr>
        <w:t>ト率向上等の販売研修を行うと同時に、インセンティブを新たに導入しました。それにより、スタッフのモチベーション維持と売上拡大を両立することができました。</w:t>
      </w:r>
    </w:p>
    <w:p w:rsidR="00C97B04" w:rsidRPr="00C97B04" w:rsidRDefault="00C97B04" w:rsidP="00C97B04">
      <w:pPr>
        <w:rPr>
          <w:rFonts w:ascii="ＭＳ 明朝" w:hAnsi="ＭＳ 明朝"/>
          <w:sz w:val="20"/>
        </w:rPr>
      </w:pPr>
    </w:p>
    <w:p w:rsidR="00C97B04" w:rsidRPr="00C97B04" w:rsidRDefault="00B83B28" w:rsidP="00C97B04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C97B04" w:rsidRPr="00C97B04">
        <w:rPr>
          <w:rFonts w:ascii="ＭＳ 明朝" w:hAnsi="ＭＳ 明朝" w:hint="eastAsia"/>
          <w:sz w:val="20"/>
        </w:rPr>
        <w:t>コミュニケーション能力</w:t>
      </w:r>
    </w:p>
    <w:p w:rsidR="0072044C" w:rsidRPr="0072044C" w:rsidRDefault="00341387" w:rsidP="00B83B28">
      <w:pPr>
        <w:ind w:firstLineChars="100" w:firstLine="183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●●、●●、●●</w:t>
      </w:r>
      <w:r w:rsidR="00C97B04" w:rsidRPr="00C97B04">
        <w:rPr>
          <w:rFonts w:ascii="ＭＳ 明朝" w:hAnsi="ＭＳ 明朝" w:hint="eastAsia"/>
          <w:sz w:val="20"/>
        </w:rPr>
        <w:t>などの大手アカウントとの交渉</w:t>
      </w:r>
      <w:r w:rsidR="00B83B28">
        <w:rPr>
          <w:rFonts w:ascii="ＭＳ 明朝" w:hAnsi="ＭＳ 明朝" w:hint="eastAsia"/>
          <w:sz w:val="20"/>
        </w:rPr>
        <w:t>を行いました。</w:t>
      </w:r>
      <w:r w:rsidR="00C97B04" w:rsidRPr="00C97B04">
        <w:rPr>
          <w:rFonts w:ascii="ＭＳ 明朝" w:hAnsi="ＭＳ 明朝" w:hint="eastAsia"/>
          <w:sz w:val="20"/>
        </w:rPr>
        <w:t>大手アカウントが求めているものと自社のブランドイメージ双方のマッチングを優先し</w:t>
      </w:r>
      <w:r w:rsidR="00B83B28">
        <w:rPr>
          <w:rFonts w:ascii="ＭＳ 明朝" w:hAnsi="ＭＳ 明朝" w:hint="eastAsia"/>
          <w:sz w:val="20"/>
        </w:rPr>
        <w:t>、</w:t>
      </w:r>
      <w:r w:rsidR="00C97B04" w:rsidRPr="00C97B04">
        <w:rPr>
          <w:rFonts w:ascii="ＭＳ 明朝" w:hAnsi="ＭＳ 明朝" w:hint="eastAsia"/>
          <w:sz w:val="20"/>
        </w:rPr>
        <w:t>別注企画や掛率交渉などを経験したことで、フィフティーフィフティーの関係を構築し、より円滑な営業活動が</w:t>
      </w:r>
      <w:r w:rsidR="00B83B28">
        <w:rPr>
          <w:rFonts w:ascii="ＭＳ 明朝" w:hAnsi="ＭＳ 明朝" w:hint="eastAsia"/>
          <w:sz w:val="20"/>
        </w:rPr>
        <w:t>可能となりました。</w:t>
      </w:r>
    </w:p>
    <w:sectPr w:rsidR="0072044C" w:rsidRPr="0072044C" w:rsidSect="00A71A81">
      <w:footerReference w:type="even" r:id="rId9"/>
      <w:pgSz w:w="11906" w:h="16838" w:code="9"/>
      <w:pgMar w:top="454" w:right="720" w:bottom="454" w:left="720" w:header="851" w:footer="992" w:gutter="0"/>
      <w:pgNumType w:chapStyle="1"/>
      <w:cols w:space="425"/>
      <w:docGrid w:type="linesAndChars" w:linePitch="290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DC" w:rsidRDefault="005D74DC">
      <w:r>
        <w:separator/>
      </w:r>
    </w:p>
  </w:endnote>
  <w:endnote w:type="continuationSeparator" w:id="0">
    <w:p w:rsidR="005D74DC" w:rsidRDefault="005D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D3" w:rsidRDefault="00E611D3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1D3" w:rsidRDefault="00E611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DC" w:rsidRDefault="005D74DC">
      <w:r>
        <w:separator/>
      </w:r>
    </w:p>
  </w:footnote>
  <w:footnote w:type="continuationSeparator" w:id="0">
    <w:p w:rsidR="005D74DC" w:rsidRDefault="005D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BFC7139"/>
    <w:multiLevelType w:val="hybridMultilevel"/>
    <w:tmpl w:val="883AAF56"/>
    <w:lvl w:ilvl="0" w:tplc="E15AEB9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659FE"/>
    <w:multiLevelType w:val="hybridMultilevel"/>
    <w:tmpl w:val="9E4EB192"/>
    <w:lvl w:ilvl="0" w:tplc="DE0E7E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129B1"/>
    <w:multiLevelType w:val="hybridMultilevel"/>
    <w:tmpl w:val="C57E05C6"/>
    <w:lvl w:ilvl="0" w:tplc="443072A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23A94545"/>
    <w:multiLevelType w:val="hybridMultilevel"/>
    <w:tmpl w:val="431E606A"/>
    <w:lvl w:ilvl="0" w:tplc="DE1206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0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6B528B"/>
    <w:multiLevelType w:val="hybridMultilevel"/>
    <w:tmpl w:val="FCBA1342"/>
    <w:lvl w:ilvl="0" w:tplc="7394756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E45A55"/>
    <w:multiLevelType w:val="hybridMultilevel"/>
    <w:tmpl w:val="5726D876"/>
    <w:lvl w:ilvl="0" w:tplc="ADF2CA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73E35C9"/>
    <w:multiLevelType w:val="hybridMultilevel"/>
    <w:tmpl w:val="792AB6A2"/>
    <w:lvl w:ilvl="0" w:tplc="AB009F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46035E"/>
    <w:multiLevelType w:val="hybridMultilevel"/>
    <w:tmpl w:val="3DC8773A"/>
    <w:lvl w:ilvl="0" w:tplc="BC721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A642AB9"/>
    <w:multiLevelType w:val="hybridMultilevel"/>
    <w:tmpl w:val="4EBCDBBA"/>
    <w:lvl w:ilvl="0" w:tplc="0A7EC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7EBA6D49"/>
    <w:multiLevelType w:val="hybridMultilevel"/>
    <w:tmpl w:val="3CA4DEB4"/>
    <w:lvl w:ilvl="0" w:tplc="401863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2"/>
  </w:num>
  <w:num w:numId="5">
    <w:abstractNumId w:val="12"/>
  </w:num>
  <w:num w:numId="6">
    <w:abstractNumId w:val="20"/>
  </w:num>
  <w:num w:numId="7">
    <w:abstractNumId w:val="0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4"/>
  </w:num>
  <w:num w:numId="13">
    <w:abstractNumId w:val="13"/>
  </w:num>
  <w:num w:numId="14">
    <w:abstractNumId w:val="15"/>
  </w:num>
  <w:num w:numId="15">
    <w:abstractNumId w:val="5"/>
  </w:num>
  <w:num w:numId="16">
    <w:abstractNumId w:val="17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6"/>
  </w:num>
  <w:num w:numId="22">
    <w:abstractNumId w:val="7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CA5"/>
    <w:rsid w:val="00003E4D"/>
    <w:rsid w:val="000060FD"/>
    <w:rsid w:val="0000786B"/>
    <w:rsid w:val="00022A1E"/>
    <w:rsid w:val="00035AB5"/>
    <w:rsid w:val="000409A9"/>
    <w:rsid w:val="000453AA"/>
    <w:rsid w:val="00052A83"/>
    <w:rsid w:val="00053CE5"/>
    <w:rsid w:val="0005611C"/>
    <w:rsid w:val="00057457"/>
    <w:rsid w:val="00066B8A"/>
    <w:rsid w:val="000720F4"/>
    <w:rsid w:val="00072493"/>
    <w:rsid w:val="00094974"/>
    <w:rsid w:val="00097F91"/>
    <w:rsid w:val="000B2695"/>
    <w:rsid w:val="000B3A7A"/>
    <w:rsid w:val="000B5E49"/>
    <w:rsid w:val="000C03F9"/>
    <w:rsid w:val="000C134D"/>
    <w:rsid w:val="000F45C8"/>
    <w:rsid w:val="0010783E"/>
    <w:rsid w:val="00110818"/>
    <w:rsid w:val="001122BC"/>
    <w:rsid w:val="00133F81"/>
    <w:rsid w:val="001351BA"/>
    <w:rsid w:val="0015501D"/>
    <w:rsid w:val="00164FF6"/>
    <w:rsid w:val="00167C88"/>
    <w:rsid w:val="00170105"/>
    <w:rsid w:val="00174C4C"/>
    <w:rsid w:val="001751A7"/>
    <w:rsid w:val="00182B01"/>
    <w:rsid w:val="001A0B68"/>
    <w:rsid w:val="001B5643"/>
    <w:rsid w:val="001B65B0"/>
    <w:rsid w:val="001C23D3"/>
    <w:rsid w:val="001C7046"/>
    <w:rsid w:val="00221526"/>
    <w:rsid w:val="002242E6"/>
    <w:rsid w:val="002259E9"/>
    <w:rsid w:val="00236E37"/>
    <w:rsid w:val="00237444"/>
    <w:rsid w:val="00246279"/>
    <w:rsid w:val="0026567F"/>
    <w:rsid w:val="00265DC3"/>
    <w:rsid w:val="00266A99"/>
    <w:rsid w:val="0027654B"/>
    <w:rsid w:val="0028472B"/>
    <w:rsid w:val="00291426"/>
    <w:rsid w:val="002A5221"/>
    <w:rsid w:val="002B0945"/>
    <w:rsid w:val="002B1708"/>
    <w:rsid w:val="002B26BC"/>
    <w:rsid w:val="002B3819"/>
    <w:rsid w:val="002D0D6D"/>
    <w:rsid w:val="002D3DA5"/>
    <w:rsid w:val="002E3B00"/>
    <w:rsid w:val="002F136A"/>
    <w:rsid w:val="002F7D61"/>
    <w:rsid w:val="00305A9E"/>
    <w:rsid w:val="00312EB2"/>
    <w:rsid w:val="00320473"/>
    <w:rsid w:val="00330487"/>
    <w:rsid w:val="00341387"/>
    <w:rsid w:val="00344AC8"/>
    <w:rsid w:val="003537FC"/>
    <w:rsid w:val="00353E92"/>
    <w:rsid w:val="00356C6F"/>
    <w:rsid w:val="00367089"/>
    <w:rsid w:val="00367E44"/>
    <w:rsid w:val="00386721"/>
    <w:rsid w:val="00386C29"/>
    <w:rsid w:val="00387F19"/>
    <w:rsid w:val="003957A4"/>
    <w:rsid w:val="00397DB0"/>
    <w:rsid w:val="003A2CD0"/>
    <w:rsid w:val="003B2E3E"/>
    <w:rsid w:val="003B4DD9"/>
    <w:rsid w:val="003B66D9"/>
    <w:rsid w:val="003D298E"/>
    <w:rsid w:val="003E49BA"/>
    <w:rsid w:val="00404F0F"/>
    <w:rsid w:val="0040796E"/>
    <w:rsid w:val="00407D0E"/>
    <w:rsid w:val="004140FB"/>
    <w:rsid w:val="00420C74"/>
    <w:rsid w:val="0042651D"/>
    <w:rsid w:val="004328C4"/>
    <w:rsid w:val="00432C50"/>
    <w:rsid w:val="00453730"/>
    <w:rsid w:val="00453A26"/>
    <w:rsid w:val="0046269B"/>
    <w:rsid w:val="0046312B"/>
    <w:rsid w:val="004720C3"/>
    <w:rsid w:val="00480ABB"/>
    <w:rsid w:val="00482D63"/>
    <w:rsid w:val="00484831"/>
    <w:rsid w:val="004851CA"/>
    <w:rsid w:val="00497F17"/>
    <w:rsid w:val="004A4FBD"/>
    <w:rsid w:val="004B587F"/>
    <w:rsid w:val="004B74CD"/>
    <w:rsid w:val="004C025B"/>
    <w:rsid w:val="004C55F5"/>
    <w:rsid w:val="004D6EEB"/>
    <w:rsid w:val="004F01D1"/>
    <w:rsid w:val="004F7B15"/>
    <w:rsid w:val="00501918"/>
    <w:rsid w:val="0051186D"/>
    <w:rsid w:val="00514CA5"/>
    <w:rsid w:val="00522D98"/>
    <w:rsid w:val="00541D95"/>
    <w:rsid w:val="00552854"/>
    <w:rsid w:val="0056091A"/>
    <w:rsid w:val="0056551F"/>
    <w:rsid w:val="00567AC6"/>
    <w:rsid w:val="00584161"/>
    <w:rsid w:val="005875E5"/>
    <w:rsid w:val="005A042F"/>
    <w:rsid w:val="005A2A0A"/>
    <w:rsid w:val="005C055B"/>
    <w:rsid w:val="005D7427"/>
    <w:rsid w:val="005D74DC"/>
    <w:rsid w:val="005E2474"/>
    <w:rsid w:val="005F1790"/>
    <w:rsid w:val="00601460"/>
    <w:rsid w:val="00605DED"/>
    <w:rsid w:val="006075B6"/>
    <w:rsid w:val="00614F87"/>
    <w:rsid w:val="00652CB5"/>
    <w:rsid w:val="00660DC1"/>
    <w:rsid w:val="006627BC"/>
    <w:rsid w:val="006635BA"/>
    <w:rsid w:val="00664D74"/>
    <w:rsid w:val="0067576F"/>
    <w:rsid w:val="006815D5"/>
    <w:rsid w:val="00685031"/>
    <w:rsid w:val="00685A3C"/>
    <w:rsid w:val="006926F2"/>
    <w:rsid w:val="006A17F6"/>
    <w:rsid w:val="006B0426"/>
    <w:rsid w:val="006D53CF"/>
    <w:rsid w:val="006E4865"/>
    <w:rsid w:val="006E69C1"/>
    <w:rsid w:val="006F25CA"/>
    <w:rsid w:val="006F2F0F"/>
    <w:rsid w:val="00706C0D"/>
    <w:rsid w:val="00707005"/>
    <w:rsid w:val="00714B1B"/>
    <w:rsid w:val="0071677A"/>
    <w:rsid w:val="0072044C"/>
    <w:rsid w:val="0072231F"/>
    <w:rsid w:val="00733C05"/>
    <w:rsid w:val="0074052E"/>
    <w:rsid w:val="00764562"/>
    <w:rsid w:val="00770272"/>
    <w:rsid w:val="00787BF8"/>
    <w:rsid w:val="007A0959"/>
    <w:rsid w:val="007A50E3"/>
    <w:rsid w:val="007B7660"/>
    <w:rsid w:val="007D3131"/>
    <w:rsid w:val="007D3ED0"/>
    <w:rsid w:val="007E4E15"/>
    <w:rsid w:val="007E6D13"/>
    <w:rsid w:val="007F5CED"/>
    <w:rsid w:val="007F6E8D"/>
    <w:rsid w:val="00807187"/>
    <w:rsid w:val="008179FB"/>
    <w:rsid w:val="00836091"/>
    <w:rsid w:val="00837343"/>
    <w:rsid w:val="00840706"/>
    <w:rsid w:val="00854F1B"/>
    <w:rsid w:val="00862EAE"/>
    <w:rsid w:val="00874F82"/>
    <w:rsid w:val="00875BC2"/>
    <w:rsid w:val="0087624A"/>
    <w:rsid w:val="008949B6"/>
    <w:rsid w:val="008B41A0"/>
    <w:rsid w:val="008B6822"/>
    <w:rsid w:val="008C0CC2"/>
    <w:rsid w:val="008C31C9"/>
    <w:rsid w:val="008C3953"/>
    <w:rsid w:val="008C3ACD"/>
    <w:rsid w:val="008C7600"/>
    <w:rsid w:val="008D38D0"/>
    <w:rsid w:val="008E0F63"/>
    <w:rsid w:val="008E6C70"/>
    <w:rsid w:val="00910B70"/>
    <w:rsid w:val="009166D9"/>
    <w:rsid w:val="00916E39"/>
    <w:rsid w:val="0092395E"/>
    <w:rsid w:val="00926E80"/>
    <w:rsid w:val="009411CF"/>
    <w:rsid w:val="00964CEB"/>
    <w:rsid w:val="00974D8F"/>
    <w:rsid w:val="00994A29"/>
    <w:rsid w:val="009B04F9"/>
    <w:rsid w:val="009B2FF8"/>
    <w:rsid w:val="009C0EB1"/>
    <w:rsid w:val="009C25F8"/>
    <w:rsid w:val="009E0C13"/>
    <w:rsid w:val="009E28A3"/>
    <w:rsid w:val="009E6096"/>
    <w:rsid w:val="00A077DF"/>
    <w:rsid w:val="00A168B0"/>
    <w:rsid w:val="00A17AF0"/>
    <w:rsid w:val="00A308C9"/>
    <w:rsid w:val="00A320C0"/>
    <w:rsid w:val="00A35620"/>
    <w:rsid w:val="00A627EC"/>
    <w:rsid w:val="00A64574"/>
    <w:rsid w:val="00A71A81"/>
    <w:rsid w:val="00A72BC3"/>
    <w:rsid w:val="00A74B11"/>
    <w:rsid w:val="00A75A83"/>
    <w:rsid w:val="00A76BFE"/>
    <w:rsid w:val="00A770D1"/>
    <w:rsid w:val="00A810AF"/>
    <w:rsid w:val="00A90C33"/>
    <w:rsid w:val="00AA6A1C"/>
    <w:rsid w:val="00AB2B03"/>
    <w:rsid w:val="00AC10C4"/>
    <w:rsid w:val="00AC36E5"/>
    <w:rsid w:val="00AE07C4"/>
    <w:rsid w:val="00B047CE"/>
    <w:rsid w:val="00B12E43"/>
    <w:rsid w:val="00B2609D"/>
    <w:rsid w:val="00B559DD"/>
    <w:rsid w:val="00B60E7F"/>
    <w:rsid w:val="00B66C65"/>
    <w:rsid w:val="00B72241"/>
    <w:rsid w:val="00B83B28"/>
    <w:rsid w:val="00B86982"/>
    <w:rsid w:val="00B87A5C"/>
    <w:rsid w:val="00BA3A72"/>
    <w:rsid w:val="00BB4533"/>
    <w:rsid w:val="00BC5AEB"/>
    <w:rsid w:val="00BF5C8D"/>
    <w:rsid w:val="00C0348A"/>
    <w:rsid w:val="00C04D7E"/>
    <w:rsid w:val="00C05C31"/>
    <w:rsid w:val="00C329D9"/>
    <w:rsid w:val="00C40F83"/>
    <w:rsid w:val="00C43F9F"/>
    <w:rsid w:val="00C63589"/>
    <w:rsid w:val="00C64FF3"/>
    <w:rsid w:val="00C844B5"/>
    <w:rsid w:val="00C85C01"/>
    <w:rsid w:val="00C85F94"/>
    <w:rsid w:val="00C97B04"/>
    <w:rsid w:val="00CA5DE0"/>
    <w:rsid w:val="00CC6B9B"/>
    <w:rsid w:val="00CD1695"/>
    <w:rsid w:val="00CD56DF"/>
    <w:rsid w:val="00CD6B2C"/>
    <w:rsid w:val="00CD6D78"/>
    <w:rsid w:val="00CF3659"/>
    <w:rsid w:val="00D12202"/>
    <w:rsid w:val="00D312CD"/>
    <w:rsid w:val="00D32DC0"/>
    <w:rsid w:val="00D35652"/>
    <w:rsid w:val="00D56612"/>
    <w:rsid w:val="00D606BE"/>
    <w:rsid w:val="00D97C39"/>
    <w:rsid w:val="00DC3F45"/>
    <w:rsid w:val="00DC47DF"/>
    <w:rsid w:val="00DC5AC6"/>
    <w:rsid w:val="00DE6349"/>
    <w:rsid w:val="00DF39D5"/>
    <w:rsid w:val="00DF42A9"/>
    <w:rsid w:val="00E05011"/>
    <w:rsid w:val="00E06462"/>
    <w:rsid w:val="00E32108"/>
    <w:rsid w:val="00E40524"/>
    <w:rsid w:val="00E611D3"/>
    <w:rsid w:val="00E74CCC"/>
    <w:rsid w:val="00E75E72"/>
    <w:rsid w:val="00E85F3C"/>
    <w:rsid w:val="00EB460E"/>
    <w:rsid w:val="00EC21E5"/>
    <w:rsid w:val="00EC2A6A"/>
    <w:rsid w:val="00EC3444"/>
    <w:rsid w:val="00EC69D8"/>
    <w:rsid w:val="00ED19C5"/>
    <w:rsid w:val="00EF38B4"/>
    <w:rsid w:val="00EF7FD7"/>
    <w:rsid w:val="00F0259F"/>
    <w:rsid w:val="00F0532A"/>
    <w:rsid w:val="00F11DAC"/>
    <w:rsid w:val="00F15263"/>
    <w:rsid w:val="00F17C89"/>
    <w:rsid w:val="00F30339"/>
    <w:rsid w:val="00F32547"/>
    <w:rsid w:val="00F36AD9"/>
    <w:rsid w:val="00F41DC5"/>
    <w:rsid w:val="00F4724E"/>
    <w:rsid w:val="00F55A3F"/>
    <w:rsid w:val="00F67292"/>
    <w:rsid w:val="00F711F1"/>
    <w:rsid w:val="00F715C0"/>
    <w:rsid w:val="00F8355F"/>
    <w:rsid w:val="00F85638"/>
    <w:rsid w:val="00FB2A54"/>
    <w:rsid w:val="00FB7054"/>
    <w:rsid w:val="00FC5B61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720C3"/>
    <w:pPr>
      <w:jc w:val="right"/>
    </w:pPr>
    <w:rPr>
      <w:rFonts w:ascii="ＭＳ 明朝" w:hAnsi="ＭＳ 明朝"/>
      <w:sz w:val="20"/>
    </w:rPr>
  </w:style>
  <w:style w:type="character" w:customStyle="1" w:styleId="a6">
    <w:name w:val="フッター (文字)"/>
    <w:link w:val="a5"/>
    <w:uiPriority w:val="99"/>
    <w:rsid w:val="000453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6231-8BF6-490C-87AF-DC06B462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2007-08-29T12:29:00Z</cp:lastPrinted>
  <dcterms:created xsi:type="dcterms:W3CDTF">2019-03-18T02:18:00Z</dcterms:created>
  <dcterms:modified xsi:type="dcterms:W3CDTF">2019-03-18T02:18:00Z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  <property fmtid="{D5CDD505-2E9C-101B-9397-08002B2CF9AE}" pid="3" name="_NewReviewCycle">
    <vt:lpwstr/>
  </property>
</Properties>
</file>