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A85E" w14:textId="77777777" w:rsidR="00975F95" w:rsidRPr="00FA0045" w:rsidRDefault="00975F95" w:rsidP="00975F95">
      <w:pPr>
        <w:widowControl/>
        <w:jc w:val="center"/>
        <w:rPr>
          <w:rFonts w:ascii="ＭＳ 明朝" w:hAnsi="ＭＳ 明朝" w:cs="ＭＳ Ｐゴシック"/>
          <w:color w:val="000000"/>
          <w:kern w:val="0"/>
          <w:sz w:val="20"/>
          <w:szCs w:val="20"/>
        </w:rPr>
      </w:pPr>
      <w:r w:rsidRPr="00FA0045">
        <w:rPr>
          <w:rFonts w:ascii="ＭＳ 明朝" w:hAnsi="ＭＳ 明朝" w:cs="ＭＳ 明朝" w:hint="eastAsia"/>
          <w:bCs/>
          <w:sz w:val="20"/>
        </w:rPr>
        <w:t>（</w:t>
      </w:r>
      <w:r w:rsidRPr="00FA0045">
        <w:rPr>
          <w:rFonts w:ascii="ＭＳ 明朝" w:hAnsi="ＭＳ 明朝" w:cs="ＭＳ Ｐゴシック" w:hint="eastAsia"/>
          <w:color w:val="000000"/>
          <w:kern w:val="0"/>
          <w:sz w:val="20"/>
          <w:szCs w:val="20"/>
        </w:rPr>
        <w:t>法人営業（証券会社）</w:t>
      </w:r>
      <w:r w:rsidRPr="00FA0045">
        <w:rPr>
          <w:rFonts w:ascii="ＭＳ 明朝" w:hAnsi="ＭＳ 明朝" w:cs="ＭＳ 明朝" w:hint="eastAsia"/>
          <w:bCs/>
          <w:sz w:val="20"/>
        </w:rPr>
        <w:t>のサンプル)</w:t>
      </w:r>
    </w:p>
    <w:p w14:paraId="4BC3CC61" w14:textId="77777777" w:rsidR="00975F95" w:rsidRPr="00FA0045" w:rsidRDefault="00975F95" w:rsidP="00975F95">
      <w:pPr>
        <w:jc w:val="center"/>
        <w:rPr>
          <w:rFonts w:ascii="ＭＳ 明朝" w:hAnsi="ＭＳ 明朝" w:cs="ＭＳ ゴシック"/>
          <w:bCs/>
          <w:sz w:val="20"/>
          <w:szCs w:val="20"/>
        </w:rPr>
      </w:pPr>
      <w:r w:rsidRPr="00FA0045">
        <w:rPr>
          <w:rFonts w:ascii="ＭＳ 明朝" w:hAnsi="ＭＳ 明朝" w:cs="ＭＳ ゴシック" w:hint="eastAsia"/>
          <w:bCs/>
          <w:sz w:val="28"/>
          <w:szCs w:val="20"/>
        </w:rPr>
        <w:t>職 務 経 歴 書</w:t>
      </w:r>
    </w:p>
    <w:p w14:paraId="318481DA" w14:textId="77777777" w:rsidR="00975F95" w:rsidRPr="00FA0045" w:rsidRDefault="00975F95" w:rsidP="00975F95">
      <w:pPr>
        <w:jc w:val="right"/>
        <w:rPr>
          <w:rFonts w:ascii="ＭＳ 明朝" w:hAnsi="ＭＳ 明朝" w:cs="ＭＳ 明朝"/>
          <w:bCs/>
          <w:sz w:val="20"/>
          <w:szCs w:val="20"/>
        </w:rPr>
      </w:pPr>
      <w:r w:rsidRPr="00FA0045">
        <w:rPr>
          <w:rFonts w:ascii="ＭＳ 明朝" w:hAnsi="ＭＳ 明朝" w:cs="ＭＳ 明朝" w:hint="eastAsia"/>
          <w:bCs/>
          <w:sz w:val="20"/>
          <w:szCs w:val="20"/>
        </w:rPr>
        <w:t>20xx年xx月xx日現在</w:t>
      </w:r>
    </w:p>
    <w:p w14:paraId="43764F27" w14:textId="77777777" w:rsidR="00975F95" w:rsidRPr="00FA0045" w:rsidRDefault="00975F95" w:rsidP="00975F95">
      <w:pPr>
        <w:wordWrap w:val="0"/>
        <w:jc w:val="right"/>
        <w:rPr>
          <w:rFonts w:ascii="ＭＳ 明朝" w:hAnsi="ＭＳ 明朝" w:cs="ＭＳ 明朝"/>
          <w:bCs/>
          <w:sz w:val="20"/>
          <w:szCs w:val="20"/>
          <w:u w:val="single"/>
        </w:rPr>
      </w:pPr>
      <w:r w:rsidRPr="00FA0045">
        <w:rPr>
          <w:rFonts w:ascii="ＭＳ 明朝" w:hAnsi="ＭＳ 明朝" w:cs="ＭＳ 明朝" w:hint="eastAsia"/>
          <w:bCs/>
          <w:sz w:val="20"/>
          <w:szCs w:val="20"/>
          <w:u w:val="single"/>
        </w:rPr>
        <w:t>氏名　○○ ○○</w:t>
      </w:r>
    </w:p>
    <w:p w14:paraId="2CC76588" w14:textId="77777777" w:rsidR="00975F95" w:rsidRPr="00FA0045" w:rsidRDefault="00975F95" w:rsidP="00975F95">
      <w:pPr>
        <w:rPr>
          <w:rFonts w:ascii="ＭＳ 明朝" w:hAnsi="ＭＳ 明朝" w:cs="ＭＳ ゴシック"/>
          <w:bCs/>
          <w:sz w:val="20"/>
          <w:szCs w:val="20"/>
        </w:rPr>
      </w:pPr>
    </w:p>
    <w:p w14:paraId="788EEE7D" w14:textId="77777777" w:rsidR="00975F95" w:rsidRPr="00FA0045" w:rsidRDefault="00975F95" w:rsidP="00975F95">
      <w:pPr>
        <w:rPr>
          <w:rFonts w:ascii="ＭＳ 明朝" w:hAnsi="ＭＳ 明朝" w:cs="ＭＳ ゴシック"/>
          <w:bCs/>
          <w:sz w:val="20"/>
          <w:szCs w:val="20"/>
        </w:rPr>
      </w:pPr>
      <w:r w:rsidRPr="00FA0045">
        <w:rPr>
          <w:rFonts w:ascii="ＭＳ 明朝" w:hAnsi="ＭＳ 明朝" w:cs="ＭＳ ゴシック" w:hint="eastAsia"/>
          <w:bCs/>
          <w:sz w:val="20"/>
          <w:szCs w:val="20"/>
        </w:rPr>
        <w:t>■職務要約</w:t>
      </w:r>
    </w:p>
    <w:p w14:paraId="1E603AAE" w14:textId="77777777" w:rsidR="00975F95" w:rsidRPr="00FA0045" w:rsidRDefault="00975F95" w:rsidP="00975F95">
      <w:pPr>
        <w:rPr>
          <w:rFonts w:ascii="ＭＳ 明朝" w:hAnsi="ＭＳ 明朝" w:cs="ＭＳ ゴシック"/>
          <w:bCs/>
          <w:sz w:val="20"/>
          <w:szCs w:val="20"/>
        </w:rPr>
      </w:pPr>
      <w:r w:rsidRPr="00FA0045">
        <w:rPr>
          <w:rFonts w:ascii="ＭＳ 明朝" w:hAnsi="ＭＳ 明朝" w:cs="ＭＳ 明朝" w:hint="eastAsia"/>
          <w:bCs/>
          <w:sz w:val="20"/>
          <w:szCs w:val="20"/>
        </w:rPr>
        <w:t>株式会社○○○○○に入社後、RMとして</w:t>
      </w:r>
      <w:r w:rsidRPr="00FA0045">
        <w:rPr>
          <w:rFonts w:ascii="ＭＳ 明朝" w:hAnsi="ＭＳ 明朝" w:hint="eastAsia"/>
          <w:bCs/>
          <w:sz w:val="20"/>
          <w:szCs w:val="20"/>
        </w:rPr>
        <w:t>上場企業に対して、資金調達業務やIR支援業務に従事。不動産業界の顧客を</w:t>
      </w:r>
      <w:r w:rsidRPr="00FA0045">
        <w:rPr>
          <w:rFonts w:ascii="ＭＳ 明朝" w:hAnsi="ＭＳ 明朝" w:cs="ＭＳ ゴシック" w:hint="eastAsia"/>
          <w:bCs/>
          <w:sz w:val="20"/>
          <w:szCs w:val="20"/>
        </w:rPr>
        <w:t>常時XX社程度担当し、不動産ファイナンスにおけるストラクチャー構築、条件設定（交渉）、各種ドキュメンテーション、クロージングまでの一通りの業務を経験しています。不動産ファイナンスにおける全般的な業務知識及びスキルは保有していると自負しています。</w:t>
      </w:r>
    </w:p>
    <w:p w14:paraId="6CB7F60E" w14:textId="77777777" w:rsidR="00975F95" w:rsidRPr="00FA0045" w:rsidRDefault="00975F95" w:rsidP="00975F95">
      <w:pPr>
        <w:rPr>
          <w:rFonts w:ascii="ＭＳ 明朝" w:hAnsi="ＭＳ 明朝" w:cs="ＭＳ 明朝"/>
          <w:bCs/>
          <w:sz w:val="20"/>
          <w:szCs w:val="20"/>
        </w:rPr>
      </w:pPr>
    </w:p>
    <w:p w14:paraId="686776E9" w14:textId="77777777" w:rsidR="00975F95" w:rsidRPr="00FA0045" w:rsidRDefault="00975F95" w:rsidP="00975F95">
      <w:pPr>
        <w:rPr>
          <w:rFonts w:ascii="ＭＳ 明朝" w:hAnsi="ＭＳ 明朝" w:cs="ＭＳ ゴシック"/>
          <w:bCs/>
          <w:sz w:val="20"/>
          <w:szCs w:val="20"/>
        </w:rPr>
      </w:pPr>
      <w:r w:rsidRPr="00FA0045">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975F95" w:rsidRPr="00FA0045" w14:paraId="7CF8C685" w14:textId="77777777" w:rsidTr="00930FE6">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6449C433" w14:textId="77777777" w:rsidR="00975F95" w:rsidRPr="00FA0045" w:rsidRDefault="00975F95" w:rsidP="00930FE6">
            <w:pPr>
              <w:rPr>
                <w:rFonts w:ascii="ＭＳ 明朝" w:hAnsi="ＭＳ 明朝" w:cs="ＭＳ ゴシック"/>
                <w:bCs/>
                <w:sz w:val="20"/>
                <w:szCs w:val="20"/>
              </w:rPr>
            </w:pPr>
            <w:bookmarkStart w:id="0" w:name="_Hlk10802930"/>
            <w:r w:rsidRPr="00FA0045">
              <w:rPr>
                <w:rFonts w:ascii="ＭＳ 明朝" w:hAnsi="ＭＳ 明朝" w:cs="ＭＳ ゴシック" w:hint="eastAsia"/>
                <w:bCs/>
                <w:sz w:val="20"/>
                <w:szCs w:val="20"/>
              </w:rPr>
              <w:t>20xx年xx月～現在　　株式会社○○○○○</w:t>
            </w:r>
          </w:p>
        </w:tc>
      </w:tr>
      <w:tr w:rsidR="00975F95" w:rsidRPr="00FA0045" w14:paraId="6299E48B" w14:textId="77777777" w:rsidTr="00930FE6">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6EE4CF07"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事業内容：ブローカー業務、ディーリング業務、アンダーライター業務、セリング業務</w:t>
            </w:r>
          </w:p>
          <w:p w14:paraId="5AE74357"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資本金：x億x千万円（20xx年度）　売上高：x億x千万円（20xx年xx月）</w:t>
            </w:r>
          </w:p>
          <w:p w14:paraId="750F4DEC" w14:textId="14123665"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従業員数：</w:t>
            </w:r>
            <w:proofErr w:type="spellStart"/>
            <w:r w:rsidRPr="00FA0045">
              <w:rPr>
                <w:rFonts w:ascii="ＭＳ 明朝" w:hAnsi="ＭＳ 明朝" w:cs="ＭＳ ゴシック" w:hint="eastAsia"/>
                <w:bCs/>
                <w:sz w:val="20"/>
                <w:szCs w:val="20"/>
              </w:rPr>
              <w:t>x</w:t>
            </w:r>
            <w:r w:rsidRPr="00FA0045">
              <w:rPr>
                <w:rFonts w:ascii="ＭＳ 明朝" w:hAnsi="ＭＳ 明朝" w:cs="ＭＳ ゴシック"/>
                <w:bCs/>
                <w:sz w:val="20"/>
                <w:szCs w:val="20"/>
              </w:rPr>
              <w:t>,</w:t>
            </w:r>
            <w:r w:rsidRPr="00FA0045">
              <w:rPr>
                <w:rFonts w:ascii="ＭＳ 明朝" w:hAnsi="ＭＳ 明朝" w:cs="ＭＳ ゴシック" w:hint="eastAsia"/>
                <w:bCs/>
                <w:sz w:val="20"/>
                <w:szCs w:val="20"/>
              </w:rPr>
              <w:t>xxx</w:t>
            </w:r>
            <w:proofErr w:type="spellEnd"/>
            <w:r w:rsidRPr="00FA0045">
              <w:rPr>
                <w:rFonts w:ascii="ＭＳ 明朝" w:hAnsi="ＭＳ 明朝" w:cs="ＭＳ ゴシック" w:hint="eastAsia"/>
                <w:bCs/>
                <w:sz w:val="20"/>
                <w:szCs w:val="20"/>
              </w:rPr>
              <w:t>人　上場：プライム上場</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672D5776"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正社員</w:t>
            </w:r>
          </w:p>
          <w:p w14:paraId="518125F4"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として勤務</w:t>
            </w:r>
          </w:p>
        </w:tc>
      </w:tr>
      <w:tr w:rsidR="00975F95" w:rsidRPr="00FA0045" w14:paraId="43EA198E" w14:textId="77777777" w:rsidTr="00930FE6">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44E19FB5" w14:textId="77777777" w:rsidR="00975F95" w:rsidRPr="00FA0045" w:rsidRDefault="00975F95" w:rsidP="00930FE6">
            <w:pPr>
              <w:jc w:val="center"/>
              <w:rPr>
                <w:rFonts w:ascii="ＭＳ 明朝" w:hAnsi="ＭＳ 明朝" w:cs="ＭＳ ゴシック"/>
                <w:bCs/>
                <w:sz w:val="20"/>
                <w:szCs w:val="20"/>
              </w:rPr>
            </w:pPr>
            <w:r w:rsidRPr="00FA0045">
              <w:rPr>
                <w:rFonts w:ascii="ＭＳ 明朝" w:hAnsi="ＭＳ 明朝" w:cs="ＭＳ ゴシック" w:hint="eastAsia"/>
                <w:bCs/>
                <w:sz w:val="20"/>
                <w:szCs w:val="20"/>
              </w:rPr>
              <w:t>20xx年xx月</w:t>
            </w:r>
          </w:p>
          <w:p w14:paraId="1EB8BC38" w14:textId="77777777" w:rsidR="00975F95" w:rsidRPr="00FA0045" w:rsidRDefault="00975F95" w:rsidP="00930FE6">
            <w:pPr>
              <w:jc w:val="center"/>
              <w:rPr>
                <w:rFonts w:ascii="ＭＳ 明朝" w:hAnsi="ＭＳ 明朝" w:cs="ＭＳ ゴシック"/>
                <w:bCs/>
                <w:sz w:val="20"/>
                <w:szCs w:val="20"/>
              </w:rPr>
            </w:pPr>
            <w:r w:rsidRPr="00FA0045">
              <w:rPr>
                <w:rFonts w:ascii="ＭＳ 明朝" w:hAnsi="ＭＳ 明朝" w:cs="ＭＳ ゴシック" w:hint="eastAsia"/>
                <w:bCs/>
                <w:sz w:val="20"/>
                <w:szCs w:val="20"/>
              </w:rPr>
              <w:t>～</w:t>
            </w:r>
          </w:p>
          <w:p w14:paraId="3019858A" w14:textId="77777777" w:rsidR="00975F95" w:rsidRPr="00FA0045" w:rsidRDefault="00975F95" w:rsidP="00930FE6">
            <w:pPr>
              <w:jc w:val="center"/>
              <w:rPr>
                <w:rFonts w:ascii="ＭＳ 明朝" w:hAnsi="ＭＳ 明朝" w:cs="ＭＳ ゴシック"/>
                <w:bCs/>
                <w:sz w:val="20"/>
                <w:szCs w:val="20"/>
              </w:rPr>
            </w:pPr>
            <w:r w:rsidRPr="00FA0045">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5E24C6C3"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○○部　部長以下xx人程度の組織に所属</w:t>
            </w:r>
          </w:p>
        </w:tc>
      </w:tr>
      <w:tr w:rsidR="00975F95" w:rsidRPr="00FA0045" w14:paraId="21932378" w14:textId="77777777" w:rsidTr="00930FE6">
        <w:trPr>
          <w:trHeight w:val="624"/>
        </w:trPr>
        <w:tc>
          <w:tcPr>
            <w:tcW w:w="1276" w:type="dxa"/>
            <w:vMerge/>
            <w:tcBorders>
              <w:top w:val="dotted" w:sz="4" w:space="0" w:color="auto"/>
              <w:left w:val="single" w:sz="4" w:space="0" w:color="auto"/>
              <w:bottom w:val="single" w:sz="4" w:space="0" w:color="auto"/>
              <w:right w:val="dotted" w:sz="4" w:space="0" w:color="auto"/>
            </w:tcBorders>
          </w:tcPr>
          <w:p w14:paraId="06E339F3" w14:textId="77777777" w:rsidR="00975F95" w:rsidRPr="00FA0045" w:rsidRDefault="00975F95" w:rsidP="00930FE6">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5632DF31"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【業務内容】</w:t>
            </w:r>
          </w:p>
          <w:p w14:paraId="78A93250"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公募増資、社債発行等の資金調達業務</w:t>
            </w:r>
          </w:p>
          <w:p w14:paraId="0DFC2D43"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IR支援業務</w:t>
            </w:r>
          </w:p>
          <w:p w14:paraId="1E61231B"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ストックオプション等のコーポレートサービス業務</w:t>
            </w:r>
          </w:p>
          <w:p w14:paraId="0F8C8C64"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株式売買等のセールス＆トレーディング業務</w:t>
            </w:r>
          </w:p>
          <w:p w14:paraId="1DF29A0B" w14:textId="77777777" w:rsidR="00975F95" w:rsidRPr="00FA0045" w:rsidRDefault="00975F95" w:rsidP="00930FE6">
            <w:pPr>
              <w:rPr>
                <w:rFonts w:ascii="ＭＳ 明朝" w:hAnsi="ＭＳ 明朝" w:cs="ＭＳ ゴシック"/>
                <w:bCs/>
                <w:sz w:val="20"/>
                <w:szCs w:val="20"/>
              </w:rPr>
            </w:pPr>
          </w:p>
          <w:p w14:paraId="7F0C56EF"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【担当地域】</w:t>
            </w:r>
          </w:p>
          <w:p w14:paraId="176FFED8"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東京都</w:t>
            </w:r>
          </w:p>
          <w:p w14:paraId="3E906D39" w14:textId="77777777" w:rsidR="00975F95" w:rsidRPr="00FA0045" w:rsidRDefault="00975F95" w:rsidP="00930FE6">
            <w:pPr>
              <w:rPr>
                <w:rFonts w:ascii="ＭＳ 明朝" w:hAnsi="ＭＳ 明朝" w:cs="ＭＳ ゴシック"/>
                <w:bCs/>
                <w:sz w:val="20"/>
                <w:szCs w:val="20"/>
              </w:rPr>
            </w:pPr>
          </w:p>
          <w:p w14:paraId="45BB0BDB"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【取引顧客】</w:t>
            </w:r>
          </w:p>
          <w:p w14:paraId="33C2BCD5"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不動産、建設業界（REIT含む）の上場企業を中心に約XX社程度を担当</w:t>
            </w:r>
          </w:p>
          <w:p w14:paraId="50D2FCE9"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主な商談相手：経営層、財務責任者</w:t>
            </w:r>
          </w:p>
          <w:p w14:paraId="493D6610" w14:textId="77777777" w:rsidR="00975F95" w:rsidRPr="00FA0045" w:rsidRDefault="00975F95" w:rsidP="00930FE6">
            <w:pPr>
              <w:rPr>
                <w:rFonts w:ascii="ＭＳ 明朝" w:hAnsi="ＭＳ 明朝" w:cs="ＭＳ ゴシック"/>
                <w:bCs/>
                <w:sz w:val="20"/>
                <w:szCs w:val="20"/>
              </w:rPr>
            </w:pPr>
          </w:p>
          <w:p w14:paraId="53815179"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【営業スタイル】</w:t>
            </w:r>
          </w:p>
          <w:p w14:paraId="231F6ABF"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既存顧客（100％）：定期的な情報提供、アフターフォロー</w:t>
            </w:r>
          </w:p>
          <w:p w14:paraId="074EE86C" w14:textId="77777777" w:rsidR="00975F95" w:rsidRPr="00FA0045" w:rsidRDefault="00975F95" w:rsidP="00930FE6">
            <w:pPr>
              <w:rPr>
                <w:rFonts w:ascii="ＭＳ 明朝" w:hAnsi="ＭＳ 明朝" w:cs="ＭＳ ゴシック"/>
                <w:bCs/>
                <w:sz w:val="20"/>
                <w:szCs w:val="20"/>
              </w:rPr>
            </w:pPr>
          </w:p>
          <w:p w14:paraId="79373233"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【実績】</w:t>
            </w:r>
          </w:p>
          <w:p w14:paraId="558DCCDB"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20</w:t>
            </w:r>
            <w:r w:rsidRPr="00FA0045">
              <w:rPr>
                <w:rFonts w:ascii="ＭＳ 明朝" w:hAnsi="ＭＳ 明朝" w:cs="ＭＳ ゴシック"/>
                <w:bCs/>
                <w:sz w:val="20"/>
                <w:szCs w:val="20"/>
              </w:rPr>
              <w:t>xx</w:t>
            </w:r>
            <w:r w:rsidRPr="00FA0045">
              <w:rPr>
                <w:rFonts w:ascii="ＭＳ 明朝" w:hAnsi="ＭＳ 明朝" w:cs="ＭＳ ゴシック" w:hint="eastAsia"/>
                <w:bCs/>
                <w:sz w:val="20"/>
                <w:szCs w:val="20"/>
              </w:rPr>
              <w:t>年上期　社長賞受賞</w:t>
            </w:r>
          </w:p>
          <w:p w14:paraId="3BF8D0D7"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20</w:t>
            </w:r>
            <w:r w:rsidRPr="00FA0045">
              <w:rPr>
                <w:rFonts w:ascii="ＭＳ 明朝" w:hAnsi="ＭＳ 明朝" w:cs="ＭＳ ゴシック"/>
                <w:bCs/>
                <w:sz w:val="20"/>
                <w:szCs w:val="20"/>
              </w:rPr>
              <w:t>xx</w:t>
            </w:r>
            <w:r w:rsidRPr="00FA0045">
              <w:rPr>
                <w:rFonts w:ascii="ＭＳ 明朝" w:hAnsi="ＭＳ 明朝" w:cs="ＭＳ ゴシック" w:hint="eastAsia"/>
                <w:bCs/>
                <w:sz w:val="20"/>
                <w:szCs w:val="20"/>
              </w:rPr>
              <w:t>年下期　優秀賞受賞</w:t>
            </w:r>
          </w:p>
          <w:p w14:paraId="5370956E" w14:textId="77777777" w:rsidR="00975F95" w:rsidRPr="00FA0045" w:rsidRDefault="00975F95" w:rsidP="00930FE6">
            <w:pPr>
              <w:rPr>
                <w:rFonts w:ascii="ＭＳ 明朝" w:hAnsi="ＭＳ 明朝" w:cs="ＭＳ ゴシック"/>
                <w:bCs/>
                <w:sz w:val="20"/>
                <w:szCs w:val="20"/>
              </w:rPr>
            </w:pPr>
          </w:p>
          <w:p w14:paraId="2121882F"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w:t>
            </w:r>
            <w:r w:rsidRPr="00FA0045">
              <w:rPr>
                <w:rFonts w:ascii="ＭＳ 明朝" w:hAnsi="ＭＳ 明朝" w:hint="eastAsia"/>
                <w:sz w:val="20"/>
                <w:szCs w:val="20"/>
              </w:rPr>
              <w:t>不動産ファイナンス</w:t>
            </w:r>
            <w:r w:rsidRPr="00FA0045">
              <w:rPr>
                <w:rFonts w:ascii="ＭＳ 明朝" w:hAnsi="ＭＳ 明朝" w:cs="ＭＳ ゴシック" w:hint="eastAsia"/>
                <w:bCs/>
                <w:sz w:val="20"/>
                <w:szCs w:val="20"/>
              </w:rPr>
              <w:t>の知識・経験＞</w:t>
            </w:r>
          </w:p>
          <w:p w14:paraId="1E724A25"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hint="eastAsia"/>
                <w:sz w:val="20"/>
                <w:szCs w:val="20"/>
              </w:rPr>
              <w:t>REITを約X社担当し、</w:t>
            </w:r>
            <w:r w:rsidRPr="00FA0045">
              <w:rPr>
                <w:rFonts w:ascii="ＭＳ 明朝" w:hAnsi="ＭＳ 明朝" w:cs="ＭＳ ゴシック" w:hint="eastAsia"/>
                <w:bCs/>
                <w:sz w:val="20"/>
                <w:szCs w:val="20"/>
              </w:rPr>
              <w:t>不動産ファイナンスにおけるストラクチャー構築、条件設定（交渉）、各種ドキュメンテーション、クロージングまでの一通りの業務を理解しています。加えて、エクイティファイナンス・デットファイナンスといった資金調達やIRに関しても、不動産ファイナンスにおける全般的な業務知識およびスキルは身に付けていると自負しています。</w:t>
            </w:r>
          </w:p>
        </w:tc>
      </w:tr>
      <w:bookmarkEnd w:id="0"/>
    </w:tbl>
    <w:p w14:paraId="24C464A6" w14:textId="77777777" w:rsidR="00975F95" w:rsidRPr="00FA0045" w:rsidRDefault="00975F95" w:rsidP="00975F95">
      <w:pPr>
        <w:rPr>
          <w:rFonts w:ascii="ＭＳ 明朝" w:hAnsi="ＭＳ 明朝" w:cs="ＭＳ ゴシック"/>
          <w:bCs/>
          <w:sz w:val="20"/>
          <w:szCs w:val="20"/>
        </w:rPr>
      </w:pPr>
    </w:p>
    <w:p w14:paraId="1D55F4AC" w14:textId="77777777" w:rsidR="00975F95" w:rsidRPr="00FA0045" w:rsidRDefault="00975F95" w:rsidP="00975F95">
      <w:pPr>
        <w:rPr>
          <w:rFonts w:ascii="ＭＳ 明朝" w:hAnsi="ＭＳ 明朝" w:cs="ＭＳ ゴシック"/>
          <w:bCs/>
          <w:sz w:val="20"/>
          <w:szCs w:val="20"/>
        </w:rPr>
      </w:pPr>
      <w:r w:rsidRPr="00FA0045">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975F95" w:rsidRPr="00FA0045" w14:paraId="270CE562" w14:textId="77777777" w:rsidTr="00930FE6">
        <w:tc>
          <w:tcPr>
            <w:tcW w:w="3119" w:type="dxa"/>
            <w:shd w:val="clear" w:color="auto" w:fill="auto"/>
          </w:tcPr>
          <w:p w14:paraId="05981F17"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lastRenderedPageBreak/>
              <w:t>Word</w:t>
            </w:r>
          </w:p>
        </w:tc>
        <w:tc>
          <w:tcPr>
            <w:tcW w:w="6899" w:type="dxa"/>
            <w:shd w:val="clear" w:color="auto" w:fill="auto"/>
          </w:tcPr>
          <w:p w14:paraId="37ED561A" w14:textId="77777777" w:rsidR="00975F95" w:rsidRPr="00FA0045" w:rsidRDefault="00975F95" w:rsidP="00930FE6">
            <w:pPr>
              <w:rPr>
                <w:rFonts w:ascii="ＭＳ 明朝" w:hAnsi="ＭＳ 明朝"/>
                <w:sz w:val="20"/>
                <w:szCs w:val="20"/>
              </w:rPr>
            </w:pPr>
            <w:r w:rsidRPr="00FA0045">
              <w:rPr>
                <w:rFonts w:ascii="ＭＳ 明朝" w:hAnsi="ＭＳ 明朝" w:cs="ＭＳ ゴシック" w:hint="eastAsia"/>
                <w:bCs/>
                <w:sz w:val="20"/>
                <w:szCs w:val="20"/>
              </w:rPr>
              <w:t>報告書、見積書、礼状などの社内外文書が作成できるレベル</w:t>
            </w:r>
          </w:p>
        </w:tc>
      </w:tr>
      <w:tr w:rsidR="00975F95" w:rsidRPr="00FA0045" w14:paraId="52624558" w14:textId="77777777" w:rsidTr="00930FE6">
        <w:tc>
          <w:tcPr>
            <w:tcW w:w="3119" w:type="dxa"/>
            <w:shd w:val="clear" w:color="auto" w:fill="auto"/>
          </w:tcPr>
          <w:p w14:paraId="34C8B473"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Excel</w:t>
            </w:r>
          </w:p>
        </w:tc>
        <w:tc>
          <w:tcPr>
            <w:tcW w:w="6899" w:type="dxa"/>
            <w:shd w:val="clear" w:color="auto" w:fill="auto"/>
          </w:tcPr>
          <w:p w14:paraId="12BF5D12" w14:textId="77777777" w:rsidR="00975F95" w:rsidRPr="00FA0045" w:rsidRDefault="00975F95" w:rsidP="00930FE6">
            <w:pPr>
              <w:rPr>
                <w:rFonts w:ascii="ＭＳ 明朝" w:hAnsi="ＭＳ 明朝"/>
                <w:sz w:val="20"/>
                <w:szCs w:val="20"/>
              </w:rPr>
            </w:pPr>
            <w:r w:rsidRPr="00FA0045">
              <w:rPr>
                <w:rFonts w:ascii="ＭＳ 明朝" w:hAnsi="ＭＳ 明朝" w:hint="eastAsia"/>
                <w:sz w:val="20"/>
                <w:szCs w:val="20"/>
              </w:rPr>
              <w:t>関数の使用やデータ表</w:t>
            </w:r>
            <w:r w:rsidRPr="00FA0045">
              <w:rPr>
                <w:rFonts w:ascii="ＭＳ 明朝" w:hAnsi="ＭＳ 明朝" w:cs="ＭＳ ゴシック" w:hint="eastAsia"/>
                <w:bCs/>
                <w:sz w:val="20"/>
                <w:szCs w:val="20"/>
              </w:rPr>
              <w:t>が作成できる</w:t>
            </w:r>
            <w:r w:rsidRPr="00FA0045">
              <w:rPr>
                <w:rFonts w:ascii="ＭＳ 明朝" w:hAnsi="ＭＳ 明朝" w:hint="eastAsia"/>
                <w:sz w:val="20"/>
                <w:szCs w:val="20"/>
              </w:rPr>
              <w:t>レベル</w:t>
            </w:r>
          </w:p>
        </w:tc>
      </w:tr>
      <w:tr w:rsidR="00975F95" w:rsidRPr="00FA0045" w14:paraId="6DF4A31A" w14:textId="77777777" w:rsidTr="00930FE6">
        <w:tc>
          <w:tcPr>
            <w:tcW w:w="3119" w:type="dxa"/>
            <w:shd w:val="clear" w:color="auto" w:fill="auto"/>
          </w:tcPr>
          <w:p w14:paraId="1F0B1797"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PowerPoint</w:t>
            </w:r>
          </w:p>
        </w:tc>
        <w:tc>
          <w:tcPr>
            <w:tcW w:w="6899" w:type="dxa"/>
            <w:shd w:val="clear" w:color="auto" w:fill="auto"/>
          </w:tcPr>
          <w:p w14:paraId="0794AE70" w14:textId="77777777" w:rsidR="00975F95" w:rsidRPr="00FA0045" w:rsidRDefault="00975F95" w:rsidP="00930FE6">
            <w:pPr>
              <w:rPr>
                <w:rFonts w:ascii="ＭＳ 明朝" w:hAnsi="ＭＳ 明朝"/>
                <w:sz w:val="20"/>
                <w:szCs w:val="20"/>
              </w:rPr>
            </w:pPr>
            <w:r w:rsidRPr="00FA0045">
              <w:rPr>
                <w:rFonts w:ascii="ＭＳ 明朝" w:hAnsi="ＭＳ 明朝" w:hint="eastAsia"/>
                <w:sz w:val="20"/>
                <w:szCs w:val="20"/>
              </w:rPr>
              <w:t>会議資料、提案資料</w:t>
            </w:r>
            <w:r w:rsidRPr="00FA0045">
              <w:rPr>
                <w:rFonts w:ascii="ＭＳ 明朝" w:hAnsi="ＭＳ 明朝" w:cs="ＭＳ ゴシック" w:hint="eastAsia"/>
                <w:bCs/>
                <w:sz w:val="20"/>
                <w:szCs w:val="20"/>
              </w:rPr>
              <w:t>が作成できる</w:t>
            </w:r>
            <w:r w:rsidRPr="00FA0045">
              <w:rPr>
                <w:rFonts w:ascii="ＭＳ 明朝" w:hAnsi="ＭＳ 明朝" w:hint="eastAsia"/>
                <w:sz w:val="20"/>
                <w:szCs w:val="20"/>
              </w:rPr>
              <w:t>レベル</w:t>
            </w:r>
          </w:p>
        </w:tc>
      </w:tr>
    </w:tbl>
    <w:p w14:paraId="5D2200EC" w14:textId="77777777" w:rsidR="00975F95" w:rsidRPr="00FA0045" w:rsidRDefault="00975F95" w:rsidP="00975F95">
      <w:pPr>
        <w:rPr>
          <w:rFonts w:ascii="ＭＳ 明朝" w:hAnsi="ＭＳ 明朝" w:cs="ＭＳ ゴシック"/>
          <w:bCs/>
          <w:sz w:val="20"/>
          <w:szCs w:val="20"/>
        </w:rPr>
      </w:pPr>
    </w:p>
    <w:p w14:paraId="7C8A4DE6" w14:textId="77777777" w:rsidR="00975F95" w:rsidRPr="00FA0045" w:rsidRDefault="00975F95" w:rsidP="00975F95">
      <w:pPr>
        <w:rPr>
          <w:rFonts w:ascii="ＭＳ 明朝" w:hAnsi="ＭＳ 明朝" w:cs="ＭＳ ゴシック"/>
          <w:bCs/>
          <w:sz w:val="20"/>
          <w:szCs w:val="20"/>
        </w:rPr>
      </w:pPr>
      <w:r w:rsidRPr="00FA0045">
        <w:rPr>
          <w:rFonts w:ascii="ＭＳ 明朝" w:hAnsi="ＭＳ 明朝" w:cs="ＭＳ ゴシック" w:hint="eastAsia"/>
          <w:bCs/>
          <w:sz w:val="20"/>
          <w:szCs w:val="20"/>
        </w:rPr>
        <w:t>■活かせる経験・知識・技術</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975F95" w:rsidRPr="00FA0045" w14:paraId="494985E5" w14:textId="77777777" w:rsidTr="00930FE6">
        <w:tc>
          <w:tcPr>
            <w:tcW w:w="3119" w:type="dxa"/>
            <w:shd w:val="clear" w:color="auto" w:fill="auto"/>
          </w:tcPr>
          <w:p w14:paraId="60DB6D89"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英語</w:t>
            </w:r>
          </w:p>
        </w:tc>
        <w:tc>
          <w:tcPr>
            <w:tcW w:w="6899" w:type="dxa"/>
            <w:shd w:val="clear" w:color="auto" w:fill="auto"/>
          </w:tcPr>
          <w:p w14:paraId="5D05F9B5" w14:textId="77777777" w:rsidR="00975F95" w:rsidRPr="00FA0045" w:rsidRDefault="00975F95" w:rsidP="00930FE6">
            <w:pPr>
              <w:rPr>
                <w:rFonts w:ascii="ＭＳ 明朝" w:hAnsi="ＭＳ 明朝"/>
                <w:sz w:val="20"/>
                <w:szCs w:val="20"/>
              </w:rPr>
            </w:pPr>
            <w:r w:rsidRPr="00FA0045">
              <w:rPr>
                <w:rFonts w:ascii="ＭＳ 明朝" w:hAnsi="ＭＳ 明朝" w:cs="ＭＳ ゴシック" w:hint="eastAsia"/>
                <w:bCs/>
                <w:sz w:val="20"/>
                <w:szCs w:val="20"/>
              </w:rPr>
              <w:t>資料読解、読み書き、日常会話、ビジネス英語が使用できるレベル</w:t>
            </w:r>
          </w:p>
        </w:tc>
      </w:tr>
    </w:tbl>
    <w:p w14:paraId="24A286AC" w14:textId="77777777" w:rsidR="00975F95" w:rsidRPr="00FA0045" w:rsidRDefault="00975F95" w:rsidP="00975F95">
      <w:pPr>
        <w:rPr>
          <w:rFonts w:ascii="ＭＳ 明朝" w:hAnsi="ＭＳ 明朝" w:cs="ＭＳ ゴシック"/>
          <w:bCs/>
          <w:sz w:val="20"/>
          <w:szCs w:val="20"/>
        </w:rPr>
      </w:pPr>
    </w:p>
    <w:p w14:paraId="0A153E38" w14:textId="77777777" w:rsidR="00975F95" w:rsidRPr="00FA0045" w:rsidRDefault="00975F95" w:rsidP="00975F95">
      <w:pPr>
        <w:rPr>
          <w:rFonts w:ascii="ＭＳ 明朝" w:hAnsi="ＭＳ 明朝" w:cs="ＭＳ ゴシック"/>
          <w:bCs/>
          <w:sz w:val="20"/>
          <w:szCs w:val="20"/>
        </w:rPr>
      </w:pPr>
      <w:r w:rsidRPr="00FA0045">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198"/>
      </w:tblGrid>
      <w:tr w:rsidR="00975F95" w:rsidRPr="00FA0045" w14:paraId="5B1A3FA0" w14:textId="77777777" w:rsidTr="00930FE6">
        <w:tc>
          <w:tcPr>
            <w:tcW w:w="4820" w:type="dxa"/>
            <w:shd w:val="clear" w:color="auto" w:fill="auto"/>
          </w:tcPr>
          <w:p w14:paraId="6C0093A0" w14:textId="77777777" w:rsidR="00975F95" w:rsidRPr="00FA0045" w:rsidRDefault="00975F95" w:rsidP="00930FE6">
            <w:pPr>
              <w:rPr>
                <w:rFonts w:ascii="ＭＳ 明朝" w:hAnsi="ＭＳ 明朝"/>
                <w:sz w:val="20"/>
                <w:szCs w:val="20"/>
              </w:rPr>
            </w:pPr>
            <w:r w:rsidRPr="00FA0045">
              <w:rPr>
                <w:rFonts w:ascii="ＭＳ 明朝" w:hAnsi="ＭＳ 明朝" w:hint="eastAsia"/>
                <w:sz w:val="20"/>
                <w:szCs w:val="20"/>
              </w:rPr>
              <w:t>普通自動車第一種運転免許</w:t>
            </w:r>
          </w:p>
        </w:tc>
        <w:tc>
          <w:tcPr>
            <w:tcW w:w="5198" w:type="dxa"/>
            <w:shd w:val="clear" w:color="auto" w:fill="auto"/>
          </w:tcPr>
          <w:p w14:paraId="6D2C648C" w14:textId="77777777" w:rsidR="00975F95" w:rsidRPr="00FA0045" w:rsidRDefault="00975F95" w:rsidP="00930FE6">
            <w:pPr>
              <w:rPr>
                <w:rFonts w:ascii="ＭＳ 明朝" w:hAnsi="ＭＳ 明朝"/>
                <w:sz w:val="20"/>
                <w:szCs w:val="20"/>
              </w:rPr>
            </w:pPr>
            <w:r w:rsidRPr="00FA0045">
              <w:rPr>
                <w:rFonts w:ascii="ＭＳ 明朝" w:hAnsi="ＭＳ 明朝" w:hint="eastAsia"/>
                <w:sz w:val="20"/>
                <w:szCs w:val="20"/>
              </w:rPr>
              <w:t>20xx年xx月取得</w:t>
            </w:r>
          </w:p>
        </w:tc>
      </w:tr>
      <w:tr w:rsidR="00975F95" w:rsidRPr="00FA0045" w14:paraId="5C832708" w14:textId="77777777" w:rsidTr="00930FE6">
        <w:tc>
          <w:tcPr>
            <w:tcW w:w="4820" w:type="dxa"/>
            <w:shd w:val="clear" w:color="auto" w:fill="auto"/>
          </w:tcPr>
          <w:p w14:paraId="1907C534" w14:textId="77777777" w:rsidR="00975F95" w:rsidRPr="00FA0045" w:rsidRDefault="00975F95" w:rsidP="00930FE6">
            <w:pPr>
              <w:rPr>
                <w:rFonts w:ascii="ＭＳ 明朝" w:hAnsi="ＭＳ 明朝"/>
                <w:sz w:val="20"/>
                <w:szCs w:val="20"/>
              </w:rPr>
            </w:pPr>
            <w:r w:rsidRPr="00FA0045">
              <w:rPr>
                <w:rFonts w:ascii="ＭＳ 明朝" w:hAnsi="ＭＳ 明朝" w:cs="ＭＳ ゴシック" w:hint="eastAsia"/>
                <w:bCs/>
                <w:sz w:val="20"/>
                <w:szCs w:val="20"/>
              </w:rPr>
              <w:t>一種証券外務員試験</w:t>
            </w:r>
          </w:p>
        </w:tc>
        <w:tc>
          <w:tcPr>
            <w:tcW w:w="5198" w:type="dxa"/>
            <w:shd w:val="clear" w:color="auto" w:fill="auto"/>
          </w:tcPr>
          <w:p w14:paraId="5A251AD4" w14:textId="77777777" w:rsidR="00975F95" w:rsidRPr="00FA0045" w:rsidRDefault="00975F95" w:rsidP="00930FE6">
            <w:pPr>
              <w:rPr>
                <w:rFonts w:ascii="ＭＳ 明朝" w:hAnsi="ＭＳ 明朝"/>
                <w:sz w:val="20"/>
                <w:szCs w:val="20"/>
              </w:rPr>
            </w:pPr>
            <w:r w:rsidRPr="00FA0045">
              <w:rPr>
                <w:rFonts w:ascii="ＭＳ 明朝" w:hAnsi="ＭＳ 明朝" w:hint="eastAsia"/>
                <w:sz w:val="20"/>
                <w:szCs w:val="20"/>
              </w:rPr>
              <w:t>20xx年xx月合格</w:t>
            </w:r>
          </w:p>
        </w:tc>
      </w:tr>
      <w:tr w:rsidR="00975F95" w:rsidRPr="00FA0045" w14:paraId="02A563E7" w14:textId="77777777" w:rsidTr="00930FE6">
        <w:tc>
          <w:tcPr>
            <w:tcW w:w="4820" w:type="dxa"/>
            <w:shd w:val="clear" w:color="auto" w:fill="auto"/>
          </w:tcPr>
          <w:p w14:paraId="2E7D4CF4" w14:textId="77777777" w:rsidR="00975F95" w:rsidRPr="00FA0045" w:rsidRDefault="00975F95" w:rsidP="00930FE6">
            <w:pPr>
              <w:rPr>
                <w:rFonts w:ascii="ＭＳ 明朝" w:hAnsi="ＭＳ 明朝"/>
                <w:sz w:val="20"/>
                <w:szCs w:val="20"/>
              </w:rPr>
            </w:pPr>
            <w:r w:rsidRPr="00FA0045">
              <w:rPr>
                <w:rFonts w:ascii="ＭＳ 明朝" w:hAnsi="ＭＳ 明朝" w:cs="ＭＳ ゴシック" w:hint="eastAsia"/>
                <w:bCs/>
                <w:sz w:val="20"/>
                <w:szCs w:val="20"/>
              </w:rPr>
              <w:t>生命保険資格試験</w:t>
            </w:r>
          </w:p>
        </w:tc>
        <w:tc>
          <w:tcPr>
            <w:tcW w:w="5198" w:type="dxa"/>
            <w:shd w:val="clear" w:color="auto" w:fill="auto"/>
          </w:tcPr>
          <w:p w14:paraId="17FDE776" w14:textId="77777777" w:rsidR="00975F95" w:rsidRPr="00FA0045" w:rsidRDefault="00975F95" w:rsidP="00930FE6">
            <w:pPr>
              <w:rPr>
                <w:rFonts w:ascii="ＭＳ 明朝" w:hAnsi="ＭＳ 明朝"/>
                <w:sz w:val="20"/>
                <w:szCs w:val="20"/>
              </w:rPr>
            </w:pPr>
            <w:r w:rsidRPr="00FA0045">
              <w:rPr>
                <w:rFonts w:ascii="ＭＳ 明朝" w:hAnsi="ＭＳ 明朝" w:hint="eastAsia"/>
                <w:sz w:val="20"/>
                <w:szCs w:val="20"/>
              </w:rPr>
              <w:t>20xx年xx月合格</w:t>
            </w:r>
          </w:p>
        </w:tc>
      </w:tr>
      <w:tr w:rsidR="00975F95" w:rsidRPr="00FA0045" w14:paraId="4816E25B" w14:textId="77777777" w:rsidTr="00930FE6">
        <w:tc>
          <w:tcPr>
            <w:tcW w:w="4820" w:type="dxa"/>
            <w:shd w:val="clear" w:color="auto" w:fill="auto"/>
          </w:tcPr>
          <w:p w14:paraId="1DF633B7" w14:textId="77777777" w:rsidR="00975F95" w:rsidRPr="00FA0045" w:rsidRDefault="00975F95" w:rsidP="00930FE6">
            <w:pPr>
              <w:rPr>
                <w:rFonts w:ascii="ＭＳ 明朝" w:hAnsi="ＭＳ 明朝"/>
                <w:sz w:val="20"/>
                <w:szCs w:val="20"/>
              </w:rPr>
            </w:pPr>
            <w:r w:rsidRPr="00FA0045">
              <w:rPr>
                <w:rFonts w:ascii="ＭＳ 明朝" w:hAnsi="ＭＳ 明朝" w:cs="ＭＳ ゴシック" w:hint="eastAsia"/>
                <w:bCs/>
                <w:sz w:val="20"/>
                <w:szCs w:val="20"/>
              </w:rPr>
              <w:t>FP技能検定2級（法人）</w:t>
            </w:r>
          </w:p>
        </w:tc>
        <w:tc>
          <w:tcPr>
            <w:tcW w:w="5198" w:type="dxa"/>
            <w:shd w:val="clear" w:color="auto" w:fill="auto"/>
          </w:tcPr>
          <w:p w14:paraId="092AC010" w14:textId="77777777" w:rsidR="00975F95" w:rsidRPr="00FA0045" w:rsidRDefault="00975F95" w:rsidP="00930FE6">
            <w:pPr>
              <w:rPr>
                <w:rFonts w:ascii="ＭＳ 明朝" w:hAnsi="ＭＳ 明朝"/>
                <w:sz w:val="20"/>
                <w:szCs w:val="20"/>
              </w:rPr>
            </w:pPr>
            <w:r w:rsidRPr="00FA0045">
              <w:rPr>
                <w:rFonts w:ascii="ＭＳ 明朝" w:hAnsi="ＭＳ 明朝" w:cs="ＭＳ ゴシック" w:hint="eastAsia"/>
                <w:bCs/>
                <w:sz w:val="20"/>
                <w:szCs w:val="20"/>
              </w:rPr>
              <w:t>20</w:t>
            </w:r>
            <w:r w:rsidRPr="00FA0045">
              <w:rPr>
                <w:rFonts w:ascii="ＭＳ 明朝" w:hAnsi="ＭＳ 明朝" w:cs="ＭＳ ゴシック"/>
                <w:bCs/>
                <w:sz w:val="20"/>
                <w:szCs w:val="20"/>
              </w:rPr>
              <w:t>xx</w:t>
            </w:r>
            <w:r w:rsidRPr="00FA0045">
              <w:rPr>
                <w:rFonts w:ascii="ＭＳ 明朝" w:hAnsi="ＭＳ 明朝" w:cs="ＭＳ ゴシック" w:hint="eastAsia"/>
                <w:bCs/>
                <w:sz w:val="20"/>
                <w:szCs w:val="20"/>
              </w:rPr>
              <w:t>年</w:t>
            </w:r>
            <w:r w:rsidRPr="00FA0045">
              <w:rPr>
                <w:rFonts w:ascii="ＭＳ 明朝" w:hAnsi="ＭＳ 明朝" w:cs="ＭＳ ゴシック"/>
                <w:bCs/>
                <w:sz w:val="20"/>
                <w:szCs w:val="20"/>
              </w:rPr>
              <w:t>xx</w:t>
            </w:r>
            <w:r w:rsidRPr="00FA0045">
              <w:rPr>
                <w:rFonts w:ascii="ＭＳ 明朝" w:hAnsi="ＭＳ 明朝" w:cs="ＭＳ ゴシック" w:hint="eastAsia"/>
                <w:bCs/>
                <w:sz w:val="20"/>
                <w:szCs w:val="20"/>
              </w:rPr>
              <w:t>月合格</w:t>
            </w:r>
          </w:p>
        </w:tc>
      </w:tr>
      <w:tr w:rsidR="00975F95" w:rsidRPr="00FA0045" w14:paraId="37713295" w14:textId="77777777" w:rsidTr="00930FE6">
        <w:tc>
          <w:tcPr>
            <w:tcW w:w="4820" w:type="dxa"/>
            <w:tcBorders>
              <w:top w:val="single" w:sz="4" w:space="0" w:color="auto"/>
              <w:left w:val="single" w:sz="4" w:space="0" w:color="auto"/>
              <w:bottom w:val="single" w:sz="4" w:space="0" w:color="auto"/>
              <w:right w:val="single" w:sz="4" w:space="0" w:color="auto"/>
            </w:tcBorders>
            <w:shd w:val="clear" w:color="auto" w:fill="auto"/>
          </w:tcPr>
          <w:p w14:paraId="30F68DE8"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TOEIC Listening＆Reading Test　xxx点</w:t>
            </w:r>
          </w:p>
        </w:tc>
        <w:tc>
          <w:tcPr>
            <w:tcW w:w="5198" w:type="dxa"/>
            <w:tcBorders>
              <w:top w:val="single" w:sz="4" w:space="0" w:color="auto"/>
              <w:left w:val="single" w:sz="4" w:space="0" w:color="auto"/>
              <w:bottom w:val="single" w:sz="4" w:space="0" w:color="auto"/>
              <w:right w:val="single" w:sz="4" w:space="0" w:color="auto"/>
            </w:tcBorders>
            <w:shd w:val="clear" w:color="auto" w:fill="auto"/>
          </w:tcPr>
          <w:p w14:paraId="7DAED6BE" w14:textId="77777777" w:rsidR="00975F95" w:rsidRPr="00FA0045" w:rsidRDefault="00975F95" w:rsidP="00930FE6">
            <w:pPr>
              <w:rPr>
                <w:rFonts w:ascii="ＭＳ 明朝" w:hAnsi="ＭＳ 明朝" w:cs="ＭＳ ゴシック"/>
                <w:bCs/>
                <w:sz w:val="20"/>
                <w:szCs w:val="20"/>
              </w:rPr>
            </w:pPr>
            <w:r w:rsidRPr="00FA0045">
              <w:rPr>
                <w:rFonts w:ascii="ＭＳ 明朝" w:hAnsi="ＭＳ 明朝" w:cs="ＭＳ ゴシック" w:hint="eastAsia"/>
                <w:bCs/>
                <w:sz w:val="20"/>
                <w:szCs w:val="20"/>
              </w:rPr>
              <w:t>20xx年xx月取得</w:t>
            </w:r>
          </w:p>
        </w:tc>
      </w:tr>
    </w:tbl>
    <w:p w14:paraId="0CAE45D7" w14:textId="77777777" w:rsidR="00975F95" w:rsidRPr="00FA0045" w:rsidRDefault="00975F95" w:rsidP="00975F95">
      <w:pPr>
        <w:rPr>
          <w:rFonts w:ascii="ＭＳ 明朝" w:hAnsi="ＭＳ 明朝" w:cs="ＭＳ ゴシック"/>
          <w:bCs/>
          <w:sz w:val="20"/>
          <w:szCs w:val="20"/>
        </w:rPr>
      </w:pPr>
    </w:p>
    <w:p w14:paraId="14B9F611" w14:textId="77777777" w:rsidR="00975F95" w:rsidRPr="00FA0045" w:rsidRDefault="00975F95" w:rsidP="00975F95">
      <w:pPr>
        <w:rPr>
          <w:rFonts w:ascii="ＭＳ 明朝" w:hAnsi="ＭＳ 明朝" w:cs="ＭＳ ゴシック"/>
          <w:bCs/>
          <w:sz w:val="20"/>
          <w:szCs w:val="20"/>
        </w:rPr>
      </w:pPr>
      <w:r w:rsidRPr="00FA0045">
        <w:rPr>
          <w:rFonts w:ascii="ＭＳ 明朝" w:hAnsi="ＭＳ 明朝" w:cs="ＭＳ ゴシック" w:hint="eastAsia"/>
          <w:bCs/>
          <w:sz w:val="20"/>
          <w:szCs w:val="20"/>
        </w:rPr>
        <w:t>■自己PR</w:t>
      </w:r>
    </w:p>
    <w:p w14:paraId="3D219D0D" w14:textId="77777777" w:rsidR="00975F95" w:rsidRPr="00FA0045" w:rsidRDefault="00975F95" w:rsidP="00975F95">
      <w:pPr>
        <w:rPr>
          <w:rFonts w:ascii="ＭＳ 明朝" w:hAnsi="ＭＳ 明朝" w:cs="ＭＳ 明朝"/>
          <w:bCs/>
          <w:sz w:val="20"/>
          <w:szCs w:val="20"/>
        </w:rPr>
      </w:pPr>
      <w:r w:rsidRPr="00FA0045">
        <w:rPr>
          <w:rFonts w:ascii="ＭＳ 明朝" w:hAnsi="ＭＳ 明朝" w:cs="ＭＳ 明朝" w:hint="eastAsia"/>
          <w:bCs/>
          <w:sz w:val="20"/>
          <w:szCs w:val="20"/>
        </w:rPr>
        <w:t>＜徹底した情報収集による信頼関係構築力＞</w:t>
      </w:r>
    </w:p>
    <w:p w14:paraId="4D92E260" w14:textId="77777777" w:rsidR="00975F95" w:rsidRPr="00FA0045" w:rsidRDefault="00975F95" w:rsidP="00975F95">
      <w:pPr>
        <w:rPr>
          <w:rFonts w:ascii="ＭＳ 明朝" w:hAnsi="ＭＳ 明朝" w:cs="ＭＳ 明朝"/>
          <w:bCs/>
          <w:sz w:val="20"/>
          <w:szCs w:val="20"/>
        </w:rPr>
      </w:pPr>
      <w:r w:rsidRPr="00FA0045">
        <w:rPr>
          <w:rFonts w:ascii="ＭＳ 明朝" w:hAnsi="ＭＳ 明朝" w:cs="ＭＳ 明朝" w:hint="eastAsia"/>
          <w:bCs/>
          <w:sz w:val="20"/>
          <w:szCs w:val="20"/>
        </w:rPr>
        <w:t>顧客の不安や悩みの解決を優先することが、継続的な取引につながると考えています。担当している顧客は、経営層や財務責任者といった、事業成長のために資金調達・資産運用をお考えの方々です。これまでx年間不動産業界を担当してきた経験と、徹底した情報収集によって信頼関係を構築してきました。例えば、IR支援においては顧客の決算報告資料の理解に加えて、競合優位性や中長期的な業績の展望、株主が興味のある情報を幅広く収集して提案しています。結果として、20xx年度は継続率のxx％アップを実現しました。</w:t>
      </w:r>
    </w:p>
    <w:p w14:paraId="170350DF" w14:textId="77777777" w:rsidR="00975F95" w:rsidRPr="00FA0045" w:rsidRDefault="00975F95" w:rsidP="00975F95">
      <w:pPr>
        <w:rPr>
          <w:rFonts w:ascii="ＭＳ 明朝" w:hAnsi="ＭＳ 明朝" w:cs="ＭＳ 明朝"/>
          <w:bCs/>
          <w:sz w:val="20"/>
          <w:szCs w:val="20"/>
        </w:rPr>
      </w:pPr>
    </w:p>
    <w:p w14:paraId="7542463D" w14:textId="77777777" w:rsidR="00975F95" w:rsidRPr="00FA0045" w:rsidRDefault="00975F95" w:rsidP="00975F95">
      <w:pPr>
        <w:rPr>
          <w:rFonts w:ascii="ＭＳ 明朝" w:hAnsi="ＭＳ 明朝" w:cs="ＭＳ 明朝"/>
          <w:bCs/>
          <w:sz w:val="20"/>
          <w:szCs w:val="20"/>
        </w:rPr>
      </w:pPr>
      <w:r w:rsidRPr="00FA0045">
        <w:rPr>
          <w:rFonts w:ascii="ＭＳ 明朝" w:hAnsi="ＭＳ 明朝" w:cs="ＭＳ 明朝" w:hint="eastAsia"/>
          <w:bCs/>
          <w:sz w:val="20"/>
          <w:szCs w:val="20"/>
        </w:rPr>
        <w:t>＜情報収集による最適な提案＞</w:t>
      </w:r>
    </w:p>
    <w:p w14:paraId="0A8D7A17" w14:textId="77777777" w:rsidR="00975F95" w:rsidRPr="00FA0045" w:rsidRDefault="00975F95" w:rsidP="00975F95">
      <w:pPr>
        <w:rPr>
          <w:rFonts w:ascii="ＭＳ 明朝" w:hAnsi="ＭＳ 明朝" w:cs="ＭＳ 明朝"/>
          <w:bCs/>
          <w:sz w:val="20"/>
          <w:szCs w:val="20"/>
        </w:rPr>
      </w:pPr>
      <w:r w:rsidRPr="00FA0045">
        <w:rPr>
          <w:rFonts w:ascii="ＭＳ 明朝" w:hAnsi="ＭＳ 明朝" w:cs="ＭＳ 明朝" w:hint="eastAsia"/>
          <w:bCs/>
          <w:sz w:val="20"/>
          <w:szCs w:val="20"/>
        </w:rPr>
        <w:t>取引においては、主に経営層や財務担当の方が相手になるため、会話をする上で専門性が必要です。そのため、日々情報収集や最新知識の習得に励み、細かく情報提供を行うことや顧客の疑問解消に尽力。また、顧客ニーズに対しても市場分析を徹底した上で、最適なご提案を実施しています。結果として、顧客からの信頼を獲得し、大口の契約につなげることに成功しました。</w:t>
      </w:r>
    </w:p>
    <w:p w14:paraId="7091756E" w14:textId="77777777" w:rsidR="00975F95" w:rsidRPr="00624BC2" w:rsidRDefault="00975F95" w:rsidP="00975F95">
      <w:pPr>
        <w:pStyle w:val="a5"/>
        <w:rPr>
          <w:rFonts w:ascii="ＭＳ 明朝" w:eastAsia="ＭＳ 明朝" w:hAnsi="ＭＳ 明朝"/>
          <w:sz w:val="20"/>
          <w:szCs w:val="20"/>
        </w:rPr>
      </w:pPr>
      <w:r w:rsidRPr="00FA0045">
        <w:rPr>
          <w:rFonts w:ascii="ＭＳ 明朝" w:eastAsia="ＭＳ 明朝" w:hAnsi="ＭＳ 明朝" w:hint="eastAsia"/>
          <w:sz w:val="20"/>
          <w:szCs w:val="20"/>
        </w:rPr>
        <w:t>以上</w:t>
      </w:r>
    </w:p>
    <w:p w14:paraId="770DCA99" w14:textId="77777777" w:rsidR="00420AE3" w:rsidRDefault="00420AE3"/>
    <w:sectPr w:rsidR="00420AE3" w:rsidSect="00CA0AF6">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F1AFD" w14:textId="77777777" w:rsidR="007F355A" w:rsidRDefault="007F355A">
      <w:r>
        <w:separator/>
      </w:r>
    </w:p>
  </w:endnote>
  <w:endnote w:type="continuationSeparator" w:id="0">
    <w:p w14:paraId="1710F259" w14:textId="77777777" w:rsidR="007F355A" w:rsidRDefault="007F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FC31" w14:textId="77777777" w:rsidR="003453EC" w:rsidRDefault="001862E2">
    <w:pPr>
      <w:pStyle w:val="a4"/>
      <w:framePr w:h="0" w:wrap="around" w:vAnchor="text" w:hAnchor="margin" w:xAlign="center" w:y="1"/>
    </w:pPr>
    <w:r>
      <w:fldChar w:fldCharType="begin"/>
    </w:r>
    <w:r>
      <w:instrText xml:space="preserve">PAGE  </w:instrText>
    </w:r>
    <w:r>
      <w:fldChar w:fldCharType="separate"/>
    </w:r>
    <w:r>
      <w:t>2</w:t>
    </w:r>
    <w:r>
      <w:fldChar w:fldCharType="end"/>
    </w:r>
  </w:p>
  <w:p w14:paraId="65A1A79C" w14:textId="77777777" w:rsidR="003453EC" w:rsidRDefault="003453E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EACA" w14:textId="77777777" w:rsidR="003453EC" w:rsidRDefault="001862E2">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6305F430" w14:textId="77777777" w:rsidR="003453EC" w:rsidRPr="00927775" w:rsidRDefault="003453EC">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1D240" w14:textId="77777777" w:rsidR="007F355A" w:rsidRDefault="007F355A">
      <w:r>
        <w:separator/>
      </w:r>
    </w:p>
  </w:footnote>
  <w:footnote w:type="continuationSeparator" w:id="0">
    <w:p w14:paraId="78CBA522" w14:textId="77777777" w:rsidR="007F355A" w:rsidRDefault="007F3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F95"/>
    <w:rsid w:val="001862E2"/>
    <w:rsid w:val="001D43A3"/>
    <w:rsid w:val="003453EC"/>
    <w:rsid w:val="00420AE3"/>
    <w:rsid w:val="007F355A"/>
    <w:rsid w:val="008142E4"/>
    <w:rsid w:val="00975F95"/>
    <w:rsid w:val="00B2534A"/>
    <w:rsid w:val="00DF1B28"/>
    <w:rsid w:val="00E47135"/>
    <w:rsid w:val="00ED66BB"/>
    <w:rsid w:val="00FA0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10BB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F95"/>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975F95"/>
  </w:style>
  <w:style w:type="paragraph" w:styleId="a5">
    <w:name w:val="Closing"/>
    <w:basedOn w:val="a"/>
    <w:link w:val="a6"/>
    <w:rsid w:val="00975F95"/>
    <w:pPr>
      <w:jc w:val="right"/>
    </w:pPr>
    <w:rPr>
      <w:rFonts w:ascii="ＭＳ ゴシック" w:eastAsia="ＭＳ ゴシック" w:hAnsi="ＭＳ ゴシック"/>
      <w:sz w:val="18"/>
      <w:szCs w:val="18"/>
    </w:rPr>
  </w:style>
  <w:style w:type="character" w:customStyle="1" w:styleId="a6">
    <w:name w:val="結語 (文字)"/>
    <w:basedOn w:val="a0"/>
    <w:link w:val="a5"/>
    <w:rsid w:val="00975F95"/>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975F95"/>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975F95"/>
    <w:rPr>
      <w:rFonts w:ascii="Century" w:eastAsia="ＭＳ 明朝" w:hAnsi="Century" w:cs="Times New Roman"/>
      <w14:ligatures w14:val="none"/>
    </w:rPr>
  </w:style>
  <w:style w:type="paragraph" w:styleId="a7">
    <w:name w:val="header"/>
    <w:basedOn w:val="a"/>
    <w:link w:val="a8"/>
    <w:uiPriority w:val="99"/>
    <w:unhideWhenUsed/>
    <w:rsid w:val="001862E2"/>
    <w:pPr>
      <w:tabs>
        <w:tab w:val="center" w:pos="4252"/>
        <w:tab w:val="right" w:pos="8504"/>
      </w:tabs>
      <w:snapToGrid w:val="0"/>
    </w:pPr>
  </w:style>
  <w:style w:type="character" w:customStyle="1" w:styleId="a8">
    <w:name w:val="ヘッダー (文字)"/>
    <w:basedOn w:val="a0"/>
    <w:link w:val="a7"/>
    <w:uiPriority w:val="99"/>
    <w:rsid w:val="001862E2"/>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2025-10-30T11:34:00Z</dcterms:created>
  <dcterms:modified xsi:type="dcterms:W3CDTF">2025-10-30T11:34:00Z</dcterms:modified>
</cp:coreProperties>
</file>